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05" w:tblpY="-193"/>
        <w:tblOverlap w:val="never"/>
        <w:tblW w:w="9028" w:type="dxa"/>
        <w:tblLayout w:type="fixed"/>
        <w:tblLook w:val="0000"/>
      </w:tblPr>
      <w:tblGrid>
        <w:gridCol w:w="3652"/>
        <w:gridCol w:w="5376"/>
      </w:tblGrid>
      <w:tr w:rsidR="00102261" w:rsidRPr="00893273" w:rsidTr="00ED6D06">
        <w:trPr>
          <w:trHeight w:val="3544"/>
        </w:trPr>
        <w:tc>
          <w:tcPr>
            <w:tcW w:w="3652" w:type="dxa"/>
            <w:shd w:val="clear" w:color="auto" w:fill="auto"/>
          </w:tcPr>
          <w:p w:rsidR="00102261" w:rsidRPr="00893273" w:rsidRDefault="00102261" w:rsidP="00893273">
            <w:pPr>
              <w:pStyle w:val="2"/>
              <w:jc w:val="center"/>
              <w:rPr>
                <w:sz w:val="28"/>
                <w:szCs w:val="28"/>
              </w:rPr>
            </w:pPr>
            <w:r w:rsidRPr="00893273">
              <w:rPr>
                <w:noProof/>
                <w:sz w:val="28"/>
                <w:szCs w:val="28"/>
              </w:rPr>
              <w:drawing>
                <wp:inline distT="0" distB="0" distL="0" distR="0">
                  <wp:extent cx="561975" cy="685800"/>
                  <wp:effectExtent l="19050" t="0" r="9525"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м"/>
                          <pic:cNvPicPr>
                            <a:picLocks noChangeAspect="1" noChangeArrowheads="1"/>
                          </pic:cNvPicPr>
                        </pic:nvPicPr>
                        <pic:blipFill>
                          <a:blip r:embed="rId6"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102261" w:rsidRPr="00893273" w:rsidRDefault="00102261" w:rsidP="00893273">
            <w:pPr>
              <w:pStyle w:val="2"/>
              <w:jc w:val="center"/>
              <w:rPr>
                <w:sz w:val="28"/>
                <w:szCs w:val="28"/>
              </w:rPr>
            </w:pPr>
            <w:r w:rsidRPr="00893273">
              <w:rPr>
                <w:sz w:val="28"/>
                <w:szCs w:val="28"/>
              </w:rPr>
              <w:t>Администрация</w:t>
            </w:r>
          </w:p>
          <w:p w:rsidR="00102261" w:rsidRPr="00893273" w:rsidRDefault="00102261" w:rsidP="00893273">
            <w:pPr>
              <w:jc w:val="center"/>
              <w:rPr>
                <w:b/>
                <w:bCs/>
                <w:szCs w:val="28"/>
              </w:rPr>
            </w:pPr>
            <w:r w:rsidRPr="00893273">
              <w:rPr>
                <w:b/>
                <w:bCs/>
                <w:szCs w:val="28"/>
              </w:rPr>
              <w:t>Муниципального образования</w:t>
            </w:r>
          </w:p>
          <w:p w:rsidR="00102261" w:rsidRPr="00893273" w:rsidRDefault="00C25B01" w:rsidP="00893273">
            <w:pPr>
              <w:jc w:val="center"/>
              <w:rPr>
                <w:b/>
                <w:bCs/>
                <w:szCs w:val="28"/>
              </w:rPr>
            </w:pPr>
            <w:r w:rsidRPr="00893273">
              <w:rPr>
                <w:b/>
                <w:bCs/>
                <w:szCs w:val="28"/>
              </w:rPr>
              <w:t>Курманаевский</w:t>
            </w:r>
            <w:r w:rsidR="00102261" w:rsidRPr="00893273">
              <w:rPr>
                <w:b/>
                <w:bCs/>
                <w:szCs w:val="28"/>
              </w:rPr>
              <w:t xml:space="preserve"> сельсовет</w:t>
            </w:r>
          </w:p>
          <w:p w:rsidR="00102261" w:rsidRPr="00893273" w:rsidRDefault="00102261" w:rsidP="00893273">
            <w:pPr>
              <w:jc w:val="center"/>
              <w:rPr>
                <w:b/>
                <w:bCs/>
                <w:szCs w:val="28"/>
              </w:rPr>
            </w:pPr>
            <w:r w:rsidRPr="00893273">
              <w:rPr>
                <w:b/>
                <w:bCs/>
                <w:szCs w:val="28"/>
              </w:rPr>
              <w:t>Курманаевского района</w:t>
            </w:r>
          </w:p>
          <w:p w:rsidR="00102261" w:rsidRPr="00893273" w:rsidRDefault="00102261" w:rsidP="00893273">
            <w:pPr>
              <w:jc w:val="center"/>
              <w:rPr>
                <w:b/>
                <w:bCs/>
                <w:szCs w:val="28"/>
              </w:rPr>
            </w:pPr>
            <w:r w:rsidRPr="00893273">
              <w:rPr>
                <w:b/>
                <w:bCs/>
                <w:szCs w:val="28"/>
              </w:rPr>
              <w:t>Оренбургской области</w:t>
            </w:r>
          </w:p>
          <w:p w:rsidR="00102261" w:rsidRPr="00893273" w:rsidRDefault="00102261" w:rsidP="00893273">
            <w:pPr>
              <w:jc w:val="center"/>
              <w:rPr>
                <w:b/>
                <w:bCs/>
                <w:szCs w:val="28"/>
              </w:rPr>
            </w:pPr>
          </w:p>
          <w:p w:rsidR="00102261" w:rsidRPr="00893273" w:rsidRDefault="00102261" w:rsidP="00893273">
            <w:pPr>
              <w:jc w:val="center"/>
              <w:rPr>
                <w:b/>
                <w:bCs/>
                <w:szCs w:val="28"/>
              </w:rPr>
            </w:pPr>
            <w:r w:rsidRPr="00893273">
              <w:rPr>
                <w:b/>
                <w:bCs/>
                <w:szCs w:val="28"/>
              </w:rPr>
              <w:t>ПОСТАНОВЛЕНИЕ</w:t>
            </w:r>
          </w:p>
          <w:p w:rsidR="00102261" w:rsidRPr="00893273" w:rsidRDefault="00102261" w:rsidP="00893273">
            <w:pPr>
              <w:jc w:val="center"/>
              <w:rPr>
                <w:b/>
                <w:szCs w:val="28"/>
              </w:rPr>
            </w:pPr>
          </w:p>
          <w:p w:rsidR="000D153B" w:rsidRPr="00893273" w:rsidRDefault="00653DEB" w:rsidP="00893273">
            <w:pPr>
              <w:jc w:val="center"/>
              <w:rPr>
                <w:szCs w:val="28"/>
                <w:u w:val="single"/>
              </w:rPr>
            </w:pPr>
            <w:r w:rsidRPr="00893273">
              <w:rPr>
                <w:szCs w:val="28"/>
                <w:u w:val="single"/>
              </w:rPr>
              <w:t>1</w:t>
            </w:r>
            <w:r w:rsidR="008678B0" w:rsidRPr="00893273">
              <w:rPr>
                <w:szCs w:val="28"/>
                <w:u w:val="single"/>
              </w:rPr>
              <w:t>0</w:t>
            </w:r>
            <w:r w:rsidR="00E65CB4" w:rsidRPr="00893273">
              <w:rPr>
                <w:szCs w:val="28"/>
                <w:u w:val="single"/>
              </w:rPr>
              <w:t>.</w:t>
            </w:r>
            <w:r w:rsidR="008038C4" w:rsidRPr="00893273">
              <w:rPr>
                <w:szCs w:val="28"/>
                <w:u w:val="single"/>
              </w:rPr>
              <w:t>10</w:t>
            </w:r>
            <w:r w:rsidR="00BC78C6" w:rsidRPr="00893273">
              <w:rPr>
                <w:szCs w:val="28"/>
                <w:u w:val="single"/>
              </w:rPr>
              <w:t>.202</w:t>
            </w:r>
            <w:r w:rsidRPr="00893273">
              <w:rPr>
                <w:szCs w:val="28"/>
                <w:u w:val="single"/>
              </w:rPr>
              <w:t>3</w:t>
            </w:r>
            <w:r w:rsidR="00771367" w:rsidRPr="00893273">
              <w:rPr>
                <w:szCs w:val="28"/>
                <w:u w:val="single"/>
              </w:rPr>
              <w:t>№</w:t>
            </w:r>
            <w:r w:rsidR="008038C4" w:rsidRPr="00893273">
              <w:rPr>
                <w:szCs w:val="28"/>
                <w:u w:val="single"/>
              </w:rPr>
              <w:t>148</w:t>
            </w:r>
            <w:r w:rsidR="00255755" w:rsidRPr="00893273">
              <w:rPr>
                <w:szCs w:val="28"/>
                <w:u w:val="single"/>
              </w:rPr>
              <w:t>-п</w:t>
            </w:r>
          </w:p>
          <w:p w:rsidR="002F0C83" w:rsidRPr="00893273" w:rsidRDefault="002F0C83" w:rsidP="00893273">
            <w:pPr>
              <w:jc w:val="center"/>
              <w:rPr>
                <w:szCs w:val="28"/>
                <w:u w:val="single"/>
              </w:rPr>
            </w:pPr>
          </w:p>
          <w:p w:rsidR="002F0C83" w:rsidRPr="00893273" w:rsidRDefault="002F0C83" w:rsidP="00893273">
            <w:pPr>
              <w:jc w:val="center"/>
              <w:rPr>
                <w:szCs w:val="28"/>
                <w:u w:val="single"/>
              </w:rPr>
            </w:pPr>
          </w:p>
        </w:tc>
        <w:tc>
          <w:tcPr>
            <w:tcW w:w="5376" w:type="dxa"/>
            <w:shd w:val="clear" w:color="auto" w:fill="auto"/>
          </w:tcPr>
          <w:p w:rsidR="00102261" w:rsidRPr="00893273" w:rsidRDefault="00102261" w:rsidP="00893273">
            <w:pPr>
              <w:tabs>
                <w:tab w:val="left" w:pos="3270"/>
              </w:tabs>
              <w:jc w:val="right"/>
              <w:rPr>
                <w:szCs w:val="28"/>
              </w:rPr>
            </w:pPr>
          </w:p>
        </w:tc>
      </w:tr>
    </w:tbl>
    <w:p w:rsidR="008038C4" w:rsidRPr="00893273" w:rsidRDefault="008038C4" w:rsidP="00893273">
      <w:pPr>
        <w:jc w:val="both"/>
        <w:rPr>
          <w:szCs w:val="28"/>
        </w:rPr>
      </w:pPr>
      <w:r w:rsidRPr="00893273">
        <w:rPr>
          <w:szCs w:val="28"/>
        </w:rPr>
        <w:t xml:space="preserve">Об утверждении Порядка организации и содержания детских игровых и спортивных площадок на территории муниципального образования </w:t>
      </w:r>
      <w:proofErr w:type="spellStart"/>
      <w:r w:rsidRPr="00893273">
        <w:rPr>
          <w:szCs w:val="28"/>
        </w:rPr>
        <w:t>Курманаевский</w:t>
      </w:r>
      <w:proofErr w:type="spellEnd"/>
      <w:r w:rsidRPr="00893273">
        <w:rPr>
          <w:szCs w:val="28"/>
        </w:rPr>
        <w:t xml:space="preserve"> сельсовет </w:t>
      </w:r>
      <w:proofErr w:type="spellStart"/>
      <w:r w:rsidRPr="00893273">
        <w:rPr>
          <w:szCs w:val="28"/>
        </w:rPr>
        <w:t>Курманаевского</w:t>
      </w:r>
      <w:proofErr w:type="spellEnd"/>
      <w:r w:rsidRPr="00893273">
        <w:rPr>
          <w:szCs w:val="28"/>
        </w:rPr>
        <w:t xml:space="preserve"> района Оренбургской области </w:t>
      </w:r>
    </w:p>
    <w:p w:rsidR="008038C4" w:rsidRPr="00893273" w:rsidRDefault="008038C4" w:rsidP="00893273">
      <w:pPr>
        <w:jc w:val="both"/>
        <w:rPr>
          <w:szCs w:val="28"/>
        </w:rPr>
      </w:pPr>
    </w:p>
    <w:p w:rsidR="008038C4" w:rsidRPr="00893273" w:rsidRDefault="008038C4" w:rsidP="00893273">
      <w:pPr>
        <w:tabs>
          <w:tab w:val="left" w:pos="660"/>
        </w:tabs>
        <w:jc w:val="both"/>
        <w:rPr>
          <w:rFonts w:eastAsia="Calibri"/>
          <w:szCs w:val="28"/>
        </w:rPr>
      </w:pPr>
      <w:r w:rsidRPr="00893273">
        <w:rPr>
          <w:rFonts w:eastAsia="Calibri"/>
          <w:szCs w:val="28"/>
        </w:rPr>
        <w:t xml:space="preserve">В соответствии с пунктами 14, 15 статьи 14 Федерального закона от 06.10.2003 № 131-ФЗ «Об общих принципах организации местного самоуправления в  Российской Федерации», решением </w:t>
      </w:r>
      <w:r w:rsidRPr="00893273">
        <w:rPr>
          <w:szCs w:val="28"/>
        </w:rPr>
        <w:t xml:space="preserve">Совета депутатов муниципального образования </w:t>
      </w:r>
      <w:proofErr w:type="spellStart"/>
      <w:r w:rsidRPr="00893273">
        <w:rPr>
          <w:szCs w:val="28"/>
        </w:rPr>
        <w:t>Курманаевский</w:t>
      </w:r>
      <w:proofErr w:type="spellEnd"/>
      <w:r w:rsidRPr="00893273">
        <w:rPr>
          <w:szCs w:val="28"/>
        </w:rPr>
        <w:t xml:space="preserve"> сельсовет </w:t>
      </w:r>
      <w:proofErr w:type="spellStart"/>
      <w:r w:rsidRPr="00893273">
        <w:rPr>
          <w:szCs w:val="28"/>
        </w:rPr>
        <w:t>Курманаевского</w:t>
      </w:r>
      <w:proofErr w:type="spellEnd"/>
      <w:r w:rsidRPr="00893273">
        <w:rPr>
          <w:szCs w:val="28"/>
        </w:rPr>
        <w:t xml:space="preserve"> района Оренбургской области от 29.08.2017 года № 82 «Об утверждении Правил благоустройства территории муниципального образования </w:t>
      </w:r>
      <w:proofErr w:type="spellStart"/>
      <w:r w:rsidRPr="00893273">
        <w:rPr>
          <w:szCs w:val="28"/>
        </w:rPr>
        <w:t>Курманаевский</w:t>
      </w:r>
      <w:proofErr w:type="spellEnd"/>
      <w:r w:rsidRPr="00893273">
        <w:rPr>
          <w:szCs w:val="28"/>
        </w:rPr>
        <w:t xml:space="preserve"> сельсовет </w:t>
      </w:r>
      <w:proofErr w:type="spellStart"/>
      <w:r w:rsidRPr="00893273">
        <w:rPr>
          <w:szCs w:val="28"/>
        </w:rPr>
        <w:t>Курманаевского</w:t>
      </w:r>
      <w:proofErr w:type="spellEnd"/>
      <w:r w:rsidRPr="00893273">
        <w:rPr>
          <w:szCs w:val="28"/>
        </w:rPr>
        <w:t xml:space="preserve"> района Оренбургской области», руководствуясь Уставом муниципального образования </w:t>
      </w:r>
      <w:proofErr w:type="spellStart"/>
      <w:r w:rsidRPr="00893273">
        <w:rPr>
          <w:szCs w:val="28"/>
        </w:rPr>
        <w:t>Курманаевский</w:t>
      </w:r>
      <w:proofErr w:type="spellEnd"/>
      <w:r w:rsidRPr="00893273">
        <w:rPr>
          <w:szCs w:val="28"/>
        </w:rPr>
        <w:t xml:space="preserve"> сельсовет </w:t>
      </w:r>
      <w:proofErr w:type="spellStart"/>
      <w:r w:rsidRPr="00893273">
        <w:rPr>
          <w:szCs w:val="28"/>
        </w:rPr>
        <w:t>Курманаевского</w:t>
      </w:r>
      <w:proofErr w:type="spellEnd"/>
      <w:r w:rsidRPr="00893273">
        <w:rPr>
          <w:szCs w:val="28"/>
        </w:rPr>
        <w:t xml:space="preserve"> района Оренбургской области</w:t>
      </w:r>
      <w:r w:rsidRPr="00893273">
        <w:rPr>
          <w:rFonts w:eastAsia="Calibri"/>
          <w:szCs w:val="28"/>
        </w:rPr>
        <w:t>:</w:t>
      </w:r>
    </w:p>
    <w:p w:rsidR="008038C4" w:rsidRPr="00893273" w:rsidRDefault="008038C4" w:rsidP="00893273">
      <w:pPr>
        <w:widowControl w:val="0"/>
        <w:autoSpaceDE w:val="0"/>
        <w:autoSpaceDN w:val="0"/>
        <w:adjustRightInd w:val="0"/>
        <w:ind w:firstLine="851"/>
        <w:jc w:val="both"/>
        <w:rPr>
          <w:rFonts w:eastAsia="Calibri"/>
          <w:szCs w:val="28"/>
        </w:rPr>
      </w:pPr>
      <w:r w:rsidRPr="00893273">
        <w:rPr>
          <w:rFonts w:eastAsia="Calibri"/>
          <w:szCs w:val="28"/>
        </w:rPr>
        <w:t xml:space="preserve">1. Утвердить Порядок организации и содержания детских игровых и спортивных площадок на территории </w:t>
      </w:r>
      <w:r w:rsidRPr="00893273">
        <w:rPr>
          <w:szCs w:val="28"/>
        </w:rPr>
        <w:t xml:space="preserve">муниципального образования </w:t>
      </w:r>
      <w:proofErr w:type="spellStart"/>
      <w:r w:rsidRPr="00893273">
        <w:rPr>
          <w:szCs w:val="28"/>
        </w:rPr>
        <w:t>Курманаевский</w:t>
      </w:r>
      <w:proofErr w:type="spellEnd"/>
      <w:r w:rsidRPr="00893273">
        <w:rPr>
          <w:szCs w:val="28"/>
        </w:rPr>
        <w:t xml:space="preserve"> сельсовет </w:t>
      </w:r>
      <w:proofErr w:type="spellStart"/>
      <w:r w:rsidRPr="00893273">
        <w:rPr>
          <w:szCs w:val="28"/>
        </w:rPr>
        <w:t>Курманаевского</w:t>
      </w:r>
      <w:proofErr w:type="spellEnd"/>
      <w:r w:rsidRPr="00893273">
        <w:rPr>
          <w:szCs w:val="28"/>
        </w:rPr>
        <w:t xml:space="preserve"> района Оренбургской области согласно приложению.</w:t>
      </w:r>
    </w:p>
    <w:p w:rsidR="008038C4" w:rsidRPr="00893273" w:rsidRDefault="008038C4" w:rsidP="00893273">
      <w:pPr>
        <w:widowControl w:val="0"/>
        <w:autoSpaceDE w:val="0"/>
        <w:autoSpaceDN w:val="0"/>
        <w:adjustRightInd w:val="0"/>
        <w:ind w:firstLine="851"/>
        <w:jc w:val="both"/>
        <w:rPr>
          <w:rFonts w:eastAsia="Calibri"/>
          <w:szCs w:val="28"/>
        </w:rPr>
      </w:pPr>
      <w:r w:rsidRPr="00893273">
        <w:rPr>
          <w:rFonts w:eastAsia="Calibri"/>
          <w:szCs w:val="28"/>
        </w:rPr>
        <w:t>2. Контроль за исполнением настоящего постановления оставляю за собой.</w:t>
      </w:r>
    </w:p>
    <w:p w:rsidR="008038C4" w:rsidRPr="00893273" w:rsidRDefault="008038C4" w:rsidP="00893273">
      <w:pPr>
        <w:widowControl w:val="0"/>
        <w:autoSpaceDE w:val="0"/>
        <w:autoSpaceDN w:val="0"/>
        <w:adjustRightInd w:val="0"/>
        <w:ind w:firstLine="851"/>
        <w:jc w:val="both"/>
        <w:rPr>
          <w:rFonts w:eastAsia="Calibri"/>
          <w:szCs w:val="28"/>
        </w:rPr>
      </w:pPr>
      <w:r w:rsidRPr="00893273">
        <w:rPr>
          <w:rFonts w:eastAsia="Calibri"/>
          <w:szCs w:val="28"/>
        </w:rPr>
        <w:t xml:space="preserve"> 3. Настоящее постановление вступает в силу после его официального опубликования в </w:t>
      </w:r>
      <w:r w:rsidR="0089491D">
        <w:rPr>
          <w:rFonts w:eastAsia="Calibri"/>
          <w:szCs w:val="28"/>
        </w:rPr>
        <w:t xml:space="preserve">газете </w:t>
      </w:r>
      <w:r w:rsidRPr="00893273">
        <w:rPr>
          <w:rFonts w:eastAsia="Calibri"/>
          <w:szCs w:val="28"/>
        </w:rPr>
        <w:t>«</w:t>
      </w:r>
      <w:r w:rsidR="00893273" w:rsidRPr="00893273">
        <w:rPr>
          <w:szCs w:val="28"/>
        </w:rPr>
        <w:t xml:space="preserve">Вестник </w:t>
      </w:r>
      <w:proofErr w:type="spellStart"/>
      <w:r w:rsidR="00893273" w:rsidRPr="00893273">
        <w:rPr>
          <w:szCs w:val="28"/>
        </w:rPr>
        <w:t>Курманаевского</w:t>
      </w:r>
      <w:proofErr w:type="spellEnd"/>
      <w:r w:rsidR="00893273" w:rsidRPr="00893273">
        <w:rPr>
          <w:szCs w:val="28"/>
        </w:rPr>
        <w:t xml:space="preserve"> сельсовета</w:t>
      </w:r>
      <w:r w:rsidRPr="00893273">
        <w:rPr>
          <w:rFonts w:eastAsia="Calibri"/>
          <w:szCs w:val="28"/>
        </w:rPr>
        <w:t>» и подлежит размещению на официальном сайте.</w:t>
      </w:r>
    </w:p>
    <w:p w:rsidR="008038C4" w:rsidRPr="00893273" w:rsidRDefault="008038C4" w:rsidP="00893273">
      <w:pPr>
        <w:widowControl w:val="0"/>
        <w:autoSpaceDE w:val="0"/>
        <w:autoSpaceDN w:val="0"/>
        <w:adjustRightInd w:val="0"/>
        <w:ind w:firstLine="851"/>
        <w:jc w:val="both"/>
        <w:rPr>
          <w:rFonts w:eastAsia="Calibri"/>
          <w:szCs w:val="28"/>
        </w:rPr>
      </w:pPr>
    </w:p>
    <w:p w:rsidR="001F7036" w:rsidRPr="00893273" w:rsidRDefault="001F7036" w:rsidP="00893273">
      <w:pPr>
        <w:ind w:firstLine="709"/>
        <w:jc w:val="both"/>
        <w:rPr>
          <w:szCs w:val="28"/>
        </w:rPr>
      </w:pPr>
    </w:p>
    <w:p w:rsidR="007C3E8E" w:rsidRPr="00893273" w:rsidRDefault="007C3E8E" w:rsidP="00893273">
      <w:pPr>
        <w:ind w:firstLine="709"/>
        <w:jc w:val="both"/>
        <w:rPr>
          <w:szCs w:val="28"/>
        </w:rPr>
      </w:pPr>
    </w:p>
    <w:p w:rsidR="00102261" w:rsidRPr="00893273" w:rsidRDefault="00320EE5" w:rsidP="00893273">
      <w:pPr>
        <w:jc w:val="both"/>
        <w:rPr>
          <w:szCs w:val="28"/>
        </w:rPr>
      </w:pPr>
      <w:r w:rsidRPr="00893273">
        <w:rPr>
          <w:szCs w:val="28"/>
        </w:rPr>
        <w:t>Глава</w:t>
      </w:r>
      <w:r w:rsidR="00102261" w:rsidRPr="00893273">
        <w:rPr>
          <w:szCs w:val="28"/>
        </w:rPr>
        <w:t xml:space="preserve"> муниципального</w:t>
      </w:r>
      <w:r w:rsidR="000D153B" w:rsidRPr="00893273">
        <w:rPr>
          <w:szCs w:val="28"/>
        </w:rPr>
        <w:t xml:space="preserve"> образования</w:t>
      </w:r>
      <w:r w:rsidR="00BC78C6" w:rsidRPr="00893273">
        <w:rPr>
          <w:szCs w:val="28"/>
        </w:rPr>
        <w:t xml:space="preserve">            К.Н.Беляева</w:t>
      </w:r>
    </w:p>
    <w:p w:rsidR="00F11896" w:rsidRPr="00893273" w:rsidRDefault="00F11896" w:rsidP="00893273">
      <w:pPr>
        <w:ind w:firstLine="709"/>
        <w:jc w:val="both"/>
        <w:rPr>
          <w:szCs w:val="28"/>
        </w:rPr>
      </w:pPr>
    </w:p>
    <w:p w:rsidR="002E2603" w:rsidRPr="00893273" w:rsidRDefault="002E2603" w:rsidP="00893273">
      <w:pPr>
        <w:jc w:val="both"/>
        <w:rPr>
          <w:szCs w:val="28"/>
        </w:rPr>
      </w:pPr>
    </w:p>
    <w:p w:rsidR="003E5A89" w:rsidRPr="00893273" w:rsidRDefault="002F0C83" w:rsidP="00893273">
      <w:pPr>
        <w:jc w:val="both"/>
        <w:rPr>
          <w:szCs w:val="28"/>
        </w:rPr>
      </w:pPr>
      <w:r w:rsidRPr="00893273">
        <w:rPr>
          <w:szCs w:val="28"/>
        </w:rPr>
        <w:t>Разослано:</w:t>
      </w:r>
      <w:r w:rsidR="00011293">
        <w:rPr>
          <w:szCs w:val="28"/>
        </w:rPr>
        <w:t xml:space="preserve"> </w:t>
      </w:r>
      <w:r w:rsidR="00D7547E" w:rsidRPr="00893273">
        <w:rPr>
          <w:szCs w:val="28"/>
        </w:rPr>
        <w:t>прокурору,</w:t>
      </w:r>
      <w:r w:rsidR="00011293">
        <w:rPr>
          <w:szCs w:val="28"/>
        </w:rPr>
        <w:t xml:space="preserve"> </w:t>
      </w:r>
      <w:r w:rsidRPr="00893273">
        <w:rPr>
          <w:szCs w:val="28"/>
        </w:rPr>
        <w:t>в дело</w:t>
      </w:r>
      <w:r w:rsidR="00BC78C6" w:rsidRPr="00893273">
        <w:rPr>
          <w:szCs w:val="28"/>
        </w:rPr>
        <w:t>.</w:t>
      </w: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right"/>
        <w:rPr>
          <w:szCs w:val="28"/>
        </w:rPr>
      </w:pPr>
      <w:r w:rsidRPr="00893273">
        <w:rPr>
          <w:szCs w:val="28"/>
        </w:rPr>
        <w:lastRenderedPageBreak/>
        <w:t xml:space="preserve">Приложение </w:t>
      </w:r>
      <w:r w:rsidR="003E76E9">
        <w:rPr>
          <w:szCs w:val="28"/>
        </w:rPr>
        <w:t xml:space="preserve">№ 1 </w:t>
      </w:r>
      <w:r w:rsidRPr="00893273">
        <w:rPr>
          <w:szCs w:val="28"/>
        </w:rPr>
        <w:t>к постановлению</w:t>
      </w:r>
    </w:p>
    <w:p w:rsidR="00893273" w:rsidRPr="00893273" w:rsidRDefault="00893273" w:rsidP="00893273">
      <w:pPr>
        <w:jc w:val="right"/>
        <w:rPr>
          <w:szCs w:val="28"/>
        </w:rPr>
      </w:pPr>
      <w:r w:rsidRPr="00893273">
        <w:rPr>
          <w:szCs w:val="28"/>
        </w:rPr>
        <w:t>от 10.10.2023 № 148</w:t>
      </w:r>
    </w:p>
    <w:p w:rsidR="00893273" w:rsidRPr="00893273" w:rsidRDefault="00893273" w:rsidP="00893273">
      <w:pPr>
        <w:jc w:val="right"/>
        <w:rPr>
          <w:szCs w:val="28"/>
        </w:rPr>
      </w:pPr>
    </w:p>
    <w:p w:rsidR="00893273" w:rsidRPr="00893273" w:rsidRDefault="00893273" w:rsidP="00893273">
      <w:pPr>
        <w:jc w:val="center"/>
        <w:rPr>
          <w:b/>
          <w:szCs w:val="28"/>
        </w:rPr>
      </w:pPr>
      <w:r w:rsidRPr="00893273">
        <w:rPr>
          <w:b/>
          <w:szCs w:val="28"/>
        </w:rPr>
        <w:t>Порядок</w:t>
      </w:r>
    </w:p>
    <w:p w:rsidR="00893273" w:rsidRPr="00893273" w:rsidRDefault="00893273" w:rsidP="00011293">
      <w:pPr>
        <w:jc w:val="center"/>
        <w:rPr>
          <w:b/>
          <w:szCs w:val="28"/>
        </w:rPr>
      </w:pPr>
      <w:r w:rsidRPr="00893273">
        <w:rPr>
          <w:b/>
          <w:szCs w:val="28"/>
        </w:rPr>
        <w:t xml:space="preserve">организации и содержания детских игровых и спортивных площадок на территории муниципального образования </w:t>
      </w:r>
      <w:proofErr w:type="spellStart"/>
      <w:r w:rsidRPr="00893273">
        <w:rPr>
          <w:b/>
          <w:szCs w:val="28"/>
        </w:rPr>
        <w:t>Курманаевский</w:t>
      </w:r>
      <w:proofErr w:type="spellEnd"/>
      <w:r w:rsidRPr="00893273">
        <w:rPr>
          <w:b/>
          <w:szCs w:val="28"/>
        </w:rPr>
        <w:t xml:space="preserve"> сельсовет </w:t>
      </w:r>
      <w:proofErr w:type="spellStart"/>
      <w:r w:rsidRPr="00893273">
        <w:rPr>
          <w:b/>
          <w:szCs w:val="28"/>
        </w:rPr>
        <w:t>Курманаевского</w:t>
      </w:r>
      <w:proofErr w:type="spellEnd"/>
      <w:r w:rsidRPr="00893273">
        <w:rPr>
          <w:b/>
          <w:szCs w:val="28"/>
        </w:rPr>
        <w:t xml:space="preserve"> района Оренбургской области</w:t>
      </w:r>
    </w:p>
    <w:p w:rsidR="00893273" w:rsidRPr="00893273" w:rsidRDefault="00893273" w:rsidP="00011293">
      <w:pPr>
        <w:jc w:val="center"/>
        <w:rPr>
          <w:b/>
          <w:szCs w:val="28"/>
        </w:rPr>
      </w:pPr>
      <w:r w:rsidRPr="00893273">
        <w:rPr>
          <w:b/>
          <w:szCs w:val="28"/>
        </w:rPr>
        <w:t>(далее – Порядок)</w:t>
      </w:r>
    </w:p>
    <w:p w:rsidR="00893273" w:rsidRPr="00893273" w:rsidRDefault="00893273" w:rsidP="00011293">
      <w:pPr>
        <w:jc w:val="center"/>
        <w:rPr>
          <w:szCs w:val="28"/>
        </w:rPr>
      </w:pPr>
    </w:p>
    <w:p w:rsidR="00893273" w:rsidRPr="00893273" w:rsidRDefault="00893273" w:rsidP="00893273">
      <w:pPr>
        <w:jc w:val="center"/>
        <w:rPr>
          <w:szCs w:val="28"/>
        </w:rPr>
      </w:pPr>
      <w:r w:rsidRPr="00893273">
        <w:rPr>
          <w:szCs w:val="28"/>
        </w:rPr>
        <w:t>1.Общие положения</w:t>
      </w:r>
    </w:p>
    <w:p w:rsidR="00893273" w:rsidRPr="00893273" w:rsidRDefault="00893273" w:rsidP="00893273">
      <w:pPr>
        <w:jc w:val="center"/>
        <w:rPr>
          <w:szCs w:val="28"/>
        </w:rPr>
      </w:pPr>
    </w:p>
    <w:p w:rsidR="00893273" w:rsidRPr="00893273" w:rsidRDefault="00893273" w:rsidP="00893273">
      <w:pPr>
        <w:ind w:firstLine="709"/>
        <w:jc w:val="both"/>
        <w:rPr>
          <w:szCs w:val="28"/>
        </w:rPr>
      </w:pPr>
      <w:r w:rsidRPr="00893273">
        <w:rPr>
          <w:szCs w:val="28"/>
        </w:rPr>
        <w:t>1.1. Настоящий Порядок разработан в целях осуществления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893273" w:rsidRPr="00893273" w:rsidRDefault="00893273" w:rsidP="00893273">
      <w:pPr>
        <w:ind w:firstLine="709"/>
        <w:jc w:val="both"/>
        <w:rPr>
          <w:szCs w:val="28"/>
        </w:rPr>
      </w:pPr>
      <w:r w:rsidRPr="00893273">
        <w:rPr>
          <w:szCs w:val="28"/>
        </w:rPr>
        <w:t>1.2. Порядок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контролю за техническим обслуживанием оборудования.</w:t>
      </w:r>
    </w:p>
    <w:p w:rsidR="00893273" w:rsidRPr="00893273" w:rsidRDefault="00893273" w:rsidP="00893273">
      <w:pPr>
        <w:ind w:firstLine="709"/>
        <w:jc w:val="both"/>
        <w:rPr>
          <w:szCs w:val="28"/>
        </w:rPr>
      </w:pPr>
      <w:r w:rsidRPr="00893273">
        <w:rPr>
          <w:szCs w:val="28"/>
        </w:rPr>
        <w:t>1.3. Настоящий Порядок разработан в соответствии с методическими рекомендациями</w:t>
      </w:r>
      <w:hyperlink w:anchor="P44"/>
      <w:r w:rsidRPr="00893273">
        <w:rPr>
          <w:szCs w:val="28"/>
        </w:rPr>
        <w:t xml:space="preserve">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Российской Федерации и Министерства спорта Российской Федерации от 27.12.2019 № 897/</w:t>
      </w:r>
      <w:proofErr w:type="spellStart"/>
      <w:proofErr w:type="gramStart"/>
      <w:r w:rsidRPr="00893273">
        <w:rPr>
          <w:szCs w:val="28"/>
        </w:rPr>
        <w:t>пр</w:t>
      </w:r>
      <w:proofErr w:type="spellEnd"/>
      <w:proofErr w:type="gramEnd"/>
      <w:r w:rsidRPr="00893273">
        <w:rPr>
          <w:szCs w:val="28"/>
        </w:rPr>
        <w:t xml:space="preserve"> и № 1128 (далее – методические рекомендации), национальными стандартами Российской Федерации, правилами и нормами, рекомендуемыми к применению при подборе и размещении оборудования на объектах с использованием открытой плоскостной детской игровой и спортивной инфраструктуры, указанными в приложении № 1 к методическим рекомендациям, а также Правилами благоустройства территории муниципального образования </w:t>
      </w:r>
      <w:proofErr w:type="spellStart"/>
      <w:r w:rsidRPr="00893273">
        <w:rPr>
          <w:szCs w:val="28"/>
        </w:rPr>
        <w:t>Курманаевский</w:t>
      </w:r>
      <w:proofErr w:type="spellEnd"/>
      <w:r w:rsidRPr="00893273">
        <w:rPr>
          <w:szCs w:val="28"/>
        </w:rPr>
        <w:t xml:space="preserve"> сельсовет </w:t>
      </w:r>
      <w:proofErr w:type="spellStart"/>
      <w:r w:rsidRPr="00893273">
        <w:rPr>
          <w:szCs w:val="28"/>
        </w:rPr>
        <w:t>Курманаевского</w:t>
      </w:r>
      <w:proofErr w:type="spellEnd"/>
      <w:r w:rsidRPr="00893273">
        <w:rPr>
          <w:szCs w:val="28"/>
        </w:rPr>
        <w:t xml:space="preserve"> района Оренбургской области, утвержденными решением Совета депутатов муниципального образования </w:t>
      </w:r>
      <w:proofErr w:type="spellStart"/>
      <w:r w:rsidRPr="00893273">
        <w:rPr>
          <w:szCs w:val="28"/>
        </w:rPr>
        <w:t>Курманаевский</w:t>
      </w:r>
      <w:proofErr w:type="spellEnd"/>
      <w:r w:rsidRPr="00893273">
        <w:rPr>
          <w:szCs w:val="28"/>
        </w:rPr>
        <w:t xml:space="preserve"> сельсовет </w:t>
      </w:r>
      <w:proofErr w:type="spellStart"/>
      <w:r w:rsidRPr="00893273">
        <w:rPr>
          <w:szCs w:val="28"/>
        </w:rPr>
        <w:t>Курманаевского</w:t>
      </w:r>
      <w:proofErr w:type="spellEnd"/>
      <w:r w:rsidRPr="00893273">
        <w:rPr>
          <w:szCs w:val="28"/>
        </w:rPr>
        <w:t xml:space="preserve"> района Оренбургской области от29.08.2017 года № 82.</w:t>
      </w:r>
    </w:p>
    <w:p w:rsidR="00893273" w:rsidRPr="00893273" w:rsidRDefault="00893273" w:rsidP="00893273">
      <w:pPr>
        <w:ind w:firstLine="709"/>
        <w:jc w:val="both"/>
        <w:rPr>
          <w:szCs w:val="28"/>
        </w:rPr>
      </w:pPr>
      <w:r w:rsidRPr="00893273">
        <w:rPr>
          <w:szCs w:val="28"/>
        </w:rPr>
        <w:t>1.4. В настоящем Порядке используются следующие понятия:</w:t>
      </w:r>
    </w:p>
    <w:p w:rsidR="00893273" w:rsidRPr="00893273" w:rsidRDefault="00893273" w:rsidP="00893273">
      <w:pPr>
        <w:autoSpaceDE w:val="0"/>
        <w:autoSpaceDN w:val="0"/>
        <w:adjustRightInd w:val="0"/>
        <w:ind w:firstLine="709"/>
        <w:jc w:val="both"/>
        <w:rPr>
          <w:szCs w:val="28"/>
        </w:rPr>
      </w:pPr>
      <w:r w:rsidRPr="00893273">
        <w:rPr>
          <w:szCs w:val="28"/>
        </w:rPr>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893273" w:rsidRPr="00893273" w:rsidRDefault="00893273" w:rsidP="00893273">
      <w:pPr>
        <w:autoSpaceDE w:val="0"/>
        <w:autoSpaceDN w:val="0"/>
        <w:adjustRightInd w:val="0"/>
        <w:ind w:firstLine="709"/>
        <w:jc w:val="both"/>
        <w:rPr>
          <w:szCs w:val="28"/>
        </w:rPr>
      </w:pPr>
      <w:r w:rsidRPr="00893273">
        <w:rPr>
          <w:szCs w:val="28"/>
        </w:rPr>
        <w:t>ежегодный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оборудования требованиям безопасности;</w:t>
      </w:r>
    </w:p>
    <w:p w:rsidR="00893273" w:rsidRPr="00893273" w:rsidRDefault="00893273" w:rsidP="00893273">
      <w:pPr>
        <w:autoSpaceDE w:val="0"/>
        <w:autoSpaceDN w:val="0"/>
        <w:adjustRightInd w:val="0"/>
        <w:ind w:firstLine="709"/>
        <w:jc w:val="both"/>
        <w:rPr>
          <w:szCs w:val="28"/>
        </w:rPr>
      </w:pPr>
      <w:r w:rsidRPr="00893273">
        <w:rPr>
          <w:szCs w:val="28"/>
        </w:rPr>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893273" w:rsidRPr="00893273" w:rsidRDefault="00893273" w:rsidP="00893273">
      <w:pPr>
        <w:autoSpaceDE w:val="0"/>
        <w:autoSpaceDN w:val="0"/>
        <w:adjustRightInd w:val="0"/>
        <w:ind w:firstLine="709"/>
        <w:jc w:val="both"/>
        <w:rPr>
          <w:szCs w:val="28"/>
        </w:rPr>
      </w:pPr>
      <w:r w:rsidRPr="00893273">
        <w:rPr>
          <w:szCs w:val="28"/>
        </w:rPr>
        <w:t>контроль функционирования – это детальная проверка оборудования с целью оценки рабочего состояния, степени изношенности, прочности и устойчивости оборудования;</w:t>
      </w:r>
    </w:p>
    <w:p w:rsidR="00893273" w:rsidRPr="00893273" w:rsidRDefault="00893273" w:rsidP="00893273">
      <w:pPr>
        <w:autoSpaceDE w:val="0"/>
        <w:autoSpaceDN w:val="0"/>
        <w:adjustRightInd w:val="0"/>
        <w:ind w:firstLine="709"/>
        <w:jc w:val="both"/>
        <w:rPr>
          <w:szCs w:val="28"/>
        </w:rPr>
      </w:pPr>
      <w:r w:rsidRPr="00893273">
        <w:rPr>
          <w:szCs w:val="28"/>
        </w:rPr>
        <w:lastRenderedPageBreak/>
        <w:t>оборудование детской игровой площадки – оборудование, с которым или на котором дети могут играть на открытых площадках, индивидуально или группой, по своему усмотрению и правилам;</w:t>
      </w:r>
    </w:p>
    <w:p w:rsidR="00893273" w:rsidRPr="00893273" w:rsidRDefault="00893273" w:rsidP="00893273">
      <w:pPr>
        <w:autoSpaceDE w:val="0"/>
        <w:autoSpaceDN w:val="0"/>
        <w:adjustRightInd w:val="0"/>
        <w:ind w:firstLine="709"/>
        <w:jc w:val="both"/>
        <w:rPr>
          <w:szCs w:val="28"/>
        </w:rPr>
      </w:pPr>
      <w:r w:rsidRPr="00893273">
        <w:rPr>
          <w:szCs w:val="28"/>
        </w:rPr>
        <w:t>периодический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893273" w:rsidRPr="00893273" w:rsidRDefault="00893273" w:rsidP="00893273">
      <w:pPr>
        <w:autoSpaceDE w:val="0"/>
        <w:autoSpaceDN w:val="0"/>
        <w:adjustRightInd w:val="0"/>
        <w:ind w:firstLine="709"/>
        <w:jc w:val="both"/>
        <w:rPr>
          <w:szCs w:val="28"/>
        </w:rPr>
      </w:pPr>
      <w:r w:rsidRPr="00893273">
        <w:rPr>
          <w:szCs w:val="28"/>
        </w:rPr>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893273" w:rsidRPr="00893273" w:rsidRDefault="00893273" w:rsidP="00893273">
      <w:pPr>
        <w:autoSpaceDE w:val="0"/>
        <w:autoSpaceDN w:val="0"/>
        <w:adjustRightInd w:val="0"/>
        <w:ind w:firstLine="709"/>
        <w:jc w:val="both"/>
        <w:rPr>
          <w:szCs w:val="28"/>
        </w:rPr>
      </w:pPr>
      <w:r w:rsidRPr="00893273">
        <w:rPr>
          <w:szCs w:val="28"/>
        </w:rPr>
        <w:t>спортивная площадка – это территория, предназначенная для занятий физкультурой и спортом всех возрастных групп населения;</w:t>
      </w:r>
    </w:p>
    <w:p w:rsidR="00893273" w:rsidRPr="00893273" w:rsidRDefault="00893273" w:rsidP="00893273">
      <w:pPr>
        <w:autoSpaceDE w:val="0"/>
        <w:autoSpaceDN w:val="0"/>
        <w:adjustRightInd w:val="0"/>
        <w:ind w:firstLine="709"/>
        <w:jc w:val="both"/>
        <w:rPr>
          <w:szCs w:val="28"/>
        </w:rPr>
      </w:pPr>
      <w:proofErr w:type="spellStart"/>
      <w:r w:rsidRPr="00893273">
        <w:rPr>
          <w:szCs w:val="28"/>
        </w:rPr>
        <w:t>ударопоглощающее</w:t>
      </w:r>
      <w:proofErr w:type="spellEnd"/>
      <w:r w:rsidRPr="00893273">
        <w:rPr>
          <w:szCs w:val="28"/>
        </w:rPr>
        <w:t xml:space="preserve">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rsidR="00893273" w:rsidRPr="00893273" w:rsidRDefault="00893273" w:rsidP="00893273">
      <w:pPr>
        <w:autoSpaceDE w:val="0"/>
        <w:autoSpaceDN w:val="0"/>
        <w:adjustRightInd w:val="0"/>
        <w:ind w:firstLine="709"/>
        <w:jc w:val="both"/>
        <w:rPr>
          <w:szCs w:val="28"/>
        </w:rPr>
      </w:pPr>
      <w:r w:rsidRPr="00893273">
        <w:rPr>
          <w:szCs w:val="28"/>
        </w:rPr>
        <w:t>эксплуатация – это стадия жизненного цикла изделия, на которой реализуется, поддерживается и восстанавливается его качество (работоспособное состояние).</w:t>
      </w:r>
    </w:p>
    <w:p w:rsidR="00893273" w:rsidRPr="00893273" w:rsidRDefault="00893273" w:rsidP="00893273">
      <w:pPr>
        <w:widowControl w:val="0"/>
        <w:autoSpaceDE w:val="0"/>
        <w:autoSpaceDN w:val="0"/>
        <w:ind w:firstLine="709"/>
        <w:jc w:val="both"/>
        <w:rPr>
          <w:color w:val="000000" w:themeColor="text1"/>
          <w:szCs w:val="28"/>
        </w:rPr>
      </w:pPr>
      <w:r w:rsidRPr="00893273">
        <w:rPr>
          <w:color w:val="000000" w:themeColor="text1"/>
          <w:szCs w:val="28"/>
        </w:rPr>
        <w:t xml:space="preserve">1.5. Организацию деятельности в части установки и содержания спортивных площадок осуществляет Администрация муниципального </w:t>
      </w:r>
      <w:r w:rsidRPr="00893273">
        <w:rPr>
          <w:szCs w:val="28"/>
        </w:rPr>
        <w:t xml:space="preserve">образования </w:t>
      </w:r>
      <w:proofErr w:type="spellStart"/>
      <w:r w:rsidRPr="00893273">
        <w:rPr>
          <w:szCs w:val="28"/>
        </w:rPr>
        <w:t>Курманаевский</w:t>
      </w:r>
      <w:proofErr w:type="spellEnd"/>
      <w:r w:rsidRPr="00893273">
        <w:rPr>
          <w:szCs w:val="28"/>
        </w:rPr>
        <w:t xml:space="preserve"> сельсовет </w:t>
      </w:r>
      <w:proofErr w:type="spellStart"/>
      <w:r w:rsidRPr="00893273">
        <w:rPr>
          <w:szCs w:val="28"/>
        </w:rPr>
        <w:t>Курманаевского</w:t>
      </w:r>
      <w:proofErr w:type="spellEnd"/>
      <w:r w:rsidRPr="00893273">
        <w:rPr>
          <w:szCs w:val="28"/>
        </w:rPr>
        <w:t xml:space="preserve"> района Оренбургской области</w:t>
      </w:r>
      <w:r w:rsidRPr="00893273">
        <w:rPr>
          <w:color w:val="000000" w:themeColor="text1"/>
          <w:szCs w:val="28"/>
        </w:rPr>
        <w:t xml:space="preserve"> (далее – администрация).</w:t>
      </w:r>
    </w:p>
    <w:p w:rsidR="00893273" w:rsidRPr="00893273" w:rsidRDefault="00893273" w:rsidP="00893273">
      <w:pPr>
        <w:widowControl w:val="0"/>
        <w:autoSpaceDE w:val="0"/>
        <w:autoSpaceDN w:val="0"/>
        <w:ind w:firstLine="709"/>
        <w:jc w:val="both"/>
        <w:rPr>
          <w:szCs w:val="28"/>
        </w:rPr>
      </w:pPr>
    </w:p>
    <w:p w:rsidR="00893273" w:rsidRPr="00893273" w:rsidRDefault="00893273" w:rsidP="00893273">
      <w:pPr>
        <w:widowControl w:val="0"/>
        <w:autoSpaceDE w:val="0"/>
        <w:autoSpaceDN w:val="0"/>
        <w:ind w:firstLine="709"/>
        <w:jc w:val="center"/>
        <w:rPr>
          <w:szCs w:val="28"/>
        </w:rPr>
      </w:pPr>
      <w:r w:rsidRPr="00893273">
        <w:rPr>
          <w:szCs w:val="28"/>
        </w:rPr>
        <w:t xml:space="preserve">2.Порядок закрепления детских игровых и спортивных площадок </w:t>
      </w:r>
    </w:p>
    <w:p w:rsidR="00893273" w:rsidRPr="00893273" w:rsidRDefault="00893273" w:rsidP="00893273">
      <w:pPr>
        <w:widowControl w:val="0"/>
        <w:autoSpaceDE w:val="0"/>
        <w:autoSpaceDN w:val="0"/>
        <w:ind w:firstLine="709"/>
        <w:jc w:val="center"/>
        <w:rPr>
          <w:szCs w:val="28"/>
        </w:rPr>
      </w:pPr>
      <w:r w:rsidRPr="00893273">
        <w:rPr>
          <w:szCs w:val="28"/>
        </w:rPr>
        <w:t xml:space="preserve">в муниципальную собственность и эксплуатационная ответственность </w:t>
      </w:r>
    </w:p>
    <w:p w:rsidR="00893273" w:rsidRPr="00893273" w:rsidRDefault="00893273" w:rsidP="00893273">
      <w:pPr>
        <w:widowControl w:val="0"/>
        <w:autoSpaceDE w:val="0"/>
        <w:autoSpaceDN w:val="0"/>
        <w:ind w:firstLine="709"/>
        <w:jc w:val="center"/>
        <w:rPr>
          <w:szCs w:val="28"/>
        </w:rPr>
      </w:pPr>
      <w:r w:rsidRPr="00893273">
        <w:rPr>
          <w:szCs w:val="28"/>
        </w:rPr>
        <w:t>по их содержанию</w:t>
      </w:r>
    </w:p>
    <w:p w:rsidR="00893273" w:rsidRPr="00893273" w:rsidRDefault="00893273" w:rsidP="00893273">
      <w:pPr>
        <w:widowControl w:val="0"/>
        <w:autoSpaceDE w:val="0"/>
        <w:autoSpaceDN w:val="0"/>
        <w:ind w:firstLine="709"/>
        <w:jc w:val="center"/>
        <w:rPr>
          <w:szCs w:val="28"/>
        </w:rPr>
      </w:pP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 xml:space="preserve">2.1. Детские игровые и спортивные площадки, за исключением площадок, </w:t>
      </w:r>
      <w:r w:rsidRPr="00893273">
        <w:rPr>
          <w:rFonts w:ascii="Times New Roman" w:hAnsi="Times New Roman" w:cs="Times New Roman"/>
          <w:color w:val="000000" w:themeColor="text1"/>
          <w:sz w:val="28"/>
          <w:szCs w:val="28"/>
        </w:rPr>
        <w:t>находящихся в границах придомовых территорий многоквартирных жилых домов</w:t>
      </w:r>
      <w:r w:rsidRPr="00893273">
        <w:rPr>
          <w:rFonts w:ascii="Times New Roman" w:hAnsi="Times New Roman" w:cs="Times New Roman"/>
          <w:sz w:val="28"/>
          <w:szCs w:val="28"/>
        </w:rPr>
        <w:t xml:space="preserve">, расположенные на отдельно сформированных земельных участках общего пользования, а также  на земельных участках, которые не сформированы, не поставлены на кадастровый учет в установленном действующим законодательством порядке, являются собственностью муниципального образования </w:t>
      </w:r>
      <w:proofErr w:type="spellStart"/>
      <w:r w:rsidRPr="00893273">
        <w:rPr>
          <w:rFonts w:ascii="Times New Roman" w:hAnsi="Times New Roman" w:cs="Times New Roman"/>
          <w:sz w:val="28"/>
          <w:szCs w:val="28"/>
        </w:rPr>
        <w:t>Курманаевский</w:t>
      </w:r>
      <w:proofErr w:type="spellEnd"/>
      <w:r w:rsidRPr="00893273">
        <w:rPr>
          <w:rFonts w:ascii="Times New Roman" w:hAnsi="Times New Roman" w:cs="Times New Roman"/>
          <w:sz w:val="28"/>
          <w:szCs w:val="28"/>
        </w:rPr>
        <w:t xml:space="preserve"> сельсовет </w:t>
      </w:r>
      <w:proofErr w:type="spellStart"/>
      <w:r w:rsidRPr="00893273">
        <w:rPr>
          <w:rFonts w:ascii="Times New Roman" w:hAnsi="Times New Roman" w:cs="Times New Roman"/>
          <w:sz w:val="28"/>
          <w:szCs w:val="28"/>
        </w:rPr>
        <w:t>Курманаевского</w:t>
      </w:r>
      <w:proofErr w:type="spellEnd"/>
      <w:r w:rsidRPr="00893273">
        <w:rPr>
          <w:rFonts w:ascii="Times New Roman" w:hAnsi="Times New Roman" w:cs="Times New Roman"/>
          <w:sz w:val="28"/>
          <w:szCs w:val="28"/>
        </w:rPr>
        <w:t xml:space="preserve"> района Оренбургской области и подлежат обязательному учету в муниципальной казне. Их содержание и обслуживание осуществляется за счет средств местного бюджета. </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Детские игровые и спортивные площадки на отдельно сформированных земельных участках общего пользования устанавливаются по решению администрации за счет средств местного. После установки, сдачи объекта в эксплуатацию и приема в муниципальную казну, детские игровые и спортивные площадки передаются для дальнейшего обслуживания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93273" w:rsidRPr="00893273" w:rsidRDefault="00893273" w:rsidP="00893273">
      <w:pPr>
        <w:pStyle w:val="ConsPlusNormal"/>
        <w:ind w:firstLine="709"/>
        <w:jc w:val="both"/>
        <w:rPr>
          <w:rFonts w:ascii="Times New Roman" w:hAnsi="Times New Roman" w:cs="Times New Roman"/>
          <w:sz w:val="28"/>
          <w:szCs w:val="28"/>
        </w:rPr>
      </w:pPr>
    </w:p>
    <w:p w:rsidR="00893273" w:rsidRPr="00893273" w:rsidRDefault="00893273" w:rsidP="00893273">
      <w:pPr>
        <w:contextualSpacing/>
        <w:jc w:val="center"/>
        <w:rPr>
          <w:szCs w:val="28"/>
        </w:rPr>
      </w:pPr>
      <w:r w:rsidRPr="00893273">
        <w:rPr>
          <w:szCs w:val="28"/>
        </w:rPr>
        <w:lastRenderedPageBreak/>
        <w:t>3.Размещение, размеры и проектирование детских игровых и спортивных площадок</w:t>
      </w:r>
    </w:p>
    <w:p w:rsidR="00893273" w:rsidRPr="00893273" w:rsidRDefault="00893273" w:rsidP="00893273">
      <w:pPr>
        <w:contextualSpacing/>
        <w:jc w:val="center"/>
        <w:rPr>
          <w:szCs w:val="28"/>
        </w:rPr>
      </w:pPr>
    </w:p>
    <w:p w:rsidR="00893273" w:rsidRPr="00893273" w:rsidRDefault="00893273" w:rsidP="00893273">
      <w:pPr>
        <w:ind w:firstLine="708"/>
        <w:jc w:val="both"/>
        <w:rPr>
          <w:szCs w:val="28"/>
        </w:rPr>
      </w:pPr>
      <w:r w:rsidRPr="00893273">
        <w:rPr>
          <w:szCs w:val="28"/>
        </w:rPr>
        <w:t>3.1. Размещение и размеры детских игровых и спортивных площадок:</w:t>
      </w:r>
    </w:p>
    <w:p w:rsidR="00893273" w:rsidRPr="00893273" w:rsidRDefault="00893273" w:rsidP="00893273">
      <w:pPr>
        <w:ind w:firstLine="708"/>
        <w:jc w:val="both"/>
        <w:rPr>
          <w:szCs w:val="28"/>
        </w:rPr>
      </w:pPr>
      <w:r w:rsidRPr="00893273">
        <w:rPr>
          <w:szCs w:val="28"/>
        </w:rPr>
        <w:t>3.1.1. 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14 лет.</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3.1.2. Детские игровые площадки для детей в возрасте до 3 лет могут иметь незначительные размеры (50 - 75 м</w:t>
      </w:r>
      <w:r w:rsidRPr="00893273">
        <w:rPr>
          <w:rFonts w:ascii="Times New Roman" w:hAnsi="Times New Roman" w:cs="Times New Roman"/>
          <w:sz w:val="28"/>
          <w:szCs w:val="28"/>
          <w:vertAlign w:val="superscript"/>
        </w:rPr>
        <w:t>2</w:t>
      </w:r>
      <w:r w:rsidRPr="00893273">
        <w:rPr>
          <w:rFonts w:ascii="Times New Roman" w:hAnsi="Times New Roman" w:cs="Times New Roman"/>
          <w:sz w:val="28"/>
          <w:szCs w:val="28"/>
        </w:rPr>
        <w:t>), размещаться отдельно или совмещаться с площадками для отдыха взрослых (в этом случае устанавливается общая площадь площадки не менее 80 м</w:t>
      </w:r>
      <w:r w:rsidRPr="00893273">
        <w:rPr>
          <w:rFonts w:ascii="Times New Roman" w:hAnsi="Times New Roman" w:cs="Times New Roman"/>
          <w:sz w:val="28"/>
          <w:szCs w:val="28"/>
          <w:vertAlign w:val="superscript"/>
        </w:rPr>
        <w:t>2</w:t>
      </w:r>
      <w:r w:rsidRPr="00893273">
        <w:rPr>
          <w:rFonts w:ascii="Times New Roman" w:hAnsi="Times New Roman" w:cs="Times New Roman"/>
          <w:sz w:val="28"/>
          <w:szCs w:val="28"/>
        </w:rPr>
        <w:t xml:space="preserve"> и разделяются функциональные зоны).</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3.1.3. Детские игровые площадки для детей в возрасте от 3 до 7 лет, проектируются из расчета 70 - 150 м</w:t>
      </w:r>
      <w:r w:rsidRPr="00893273">
        <w:rPr>
          <w:rFonts w:ascii="Times New Roman" w:hAnsi="Times New Roman" w:cs="Times New Roman"/>
          <w:sz w:val="28"/>
          <w:szCs w:val="28"/>
          <w:vertAlign w:val="superscript"/>
        </w:rPr>
        <w:t>2</w:t>
      </w:r>
      <w:r w:rsidRPr="00893273">
        <w:rPr>
          <w:rFonts w:ascii="Times New Roman" w:hAnsi="Times New Roman" w:cs="Times New Roman"/>
          <w:sz w:val="28"/>
          <w:szCs w:val="28"/>
        </w:rPr>
        <w:t xml:space="preserve"> общей площади.</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3.1.4. Размещение детских игровых площадок при осуществлении планирования и застройки новых территорий предусматривается на расстоянии не менее 20 м от окон зданий до границы площадки.</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3.1.5. На общественных и дворовых территориях населенного пункта могут размещаться детские спортивные площадки с использованием спортивного и спортивно-развивающего оборудования (совмещающего игровые, развивающие и физкультурные элементы), предназначенные для использования детьми в возрасте от 7 до 12 лет.</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Детские спортивные площадки могут быть организованы в виде отдельных спортивных площадок или в составе комплексных площадок, предназначенных для использования детьми в возрасте от 3 до 14 лет.</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3.1.6. На территориях жилой застройки детские спортивные площадки и комплексные площадки проектируются из расчета 100 - 300 м</w:t>
      </w:r>
      <w:r w:rsidRPr="00893273">
        <w:rPr>
          <w:rFonts w:ascii="Times New Roman" w:hAnsi="Times New Roman" w:cs="Times New Roman"/>
          <w:sz w:val="28"/>
          <w:szCs w:val="28"/>
          <w:vertAlign w:val="superscript"/>
        </w:rPr>
        <w:t>2</w:t>
      </w:r>
      <w:r w:rsidRPr="00893273">
        <w:rPr>
          <w:rFonts w:ascii="Times New Roman" w:hAnsi="Times New Roman" w:cs="Times New Roman"/>
          <w:sz w:val="28"/>
          <w:szCs w:val="28"/>
        </w:rPr>
        <w:t xml:space="preserve"> общей площади и не менее 0,5 - 0,7 м</w:t>
      </w:r>
      <w:r w:rsidRPr="00893273">
        <w:rPr>
          <w:rFonts w:ascii="Times New Roman" w:hAnsi="Times New Roman" w:cs="Times New Roman"/>
          <w:sz w:val="28"/>
          <w:szCs w:val="28"/>
          <w:vertAlign w:val="superscript"/>
        </w:rPr>
        <w:t>2</w:t>
      </w:r>
      <w:r w:rsidRPr="00893273">
        <w:rPr>
          <w:rFonts w:ascii="Times New Roman" w:hAnsi="Times New Roman" w:cs="Times New Roman"/>
          <w:sz w:val="28"/>
          <w:szCs w:val="28"/>
        </w:rPr>
        <w:t xml:space="preserve"> на одного жителя.</w:t>
      </w:r>
    </w:p>
    <w:p w:rsidR="00893273" w:rsidRPr="00893273" w:rsidRDefault="00893273" w:rsidP="00893273">
      <w:pPr>
        <w:ind w:firstLine="709"/>
        <w:jc w:val="both"/>
        <w:rPr>
          <w:szCs w:val="28"/>
        </w:rPr>
      </w:pPr>
      <w:r w:rsidRPr="00893273">
        <w:rPr>
          <w:szCs w:val="28"/>
        </w:rPr>
        <w:t xml:space="preserve"> Соседствующие площадки стоит разграничивать зелеными насаждениями или другими приспособлениями.</w:t>
      </w:r>
    </w:p>
    <w:p w:rsidR="00893273" w:rsidRPr="00893273" w:rsidRDefault="00893273" w:rsidP="00893273">
      <w:pPr>
        <w:contextualSpacing/>
        <w:jc w:val="both"/>
        <w:rPr>
          <w:szCs w:val="28"/>
        </w:rPr>
      </w:pPr>
      <w:r w:rsidRPr="00893273">
        <w:rPr>
          <w:szCs w:val="28"/>
        </w:rPr>
        <w:t>3.2. Проектирование детских игровых и спортивных площадок:</w:t>
      </w:r>
    </w:p>
    <w:p w:rsidR="00893273" w:rsidRPr="00893273" w:rsidRDefault="00893273" w:rsidP="00893273">
      <w:pPr>
        <w:ind w:firstLine="720"/>
        <w:contextualSpacing/>
        <w:jc w:val="both"/>
        <w:rPr>
          <w:szCs w:val="28"/>
        </w:rPr>
      </w:pPr>
      <w:r w:rsidRPr="00893273">
        <w:rPr>
          <w:szCs w:val="28"/>
        </w:rPr>
        <w:t>3.2.1. 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3.2.2.  Расстояние от границ детских игровых и спортивных площадок до стоянок и участков постоянного и временного хранения автотранспортных средств, до площадок сбора мусора - не менее 15 м.</w:t>
      </w:r>
    </w:p>
    <w:p w:rsidR="00893273" w:rsidRPr="00893273" w:rsidRDefault="00893273" w:rsidP="00893273">
      <w:pPr>
        <w:ind w:firstLine="720"/>
        <w:contextualSpacing/>
        <w:jc w:val="both"/>
        <w:rPr>
          <w:szCs w:val="28"/>
        </w:rPr>
      </w:pPr>
      <w:r w:rsidRPr="00893273">
        <w:rPr>
          <w:szCs w:val="28"/>
        </w:rPr>
        <w:t>3.2.3. Состав игрового и спортивного оборудования должен разделяться и соответствовать возрастным группам детей согласно приложению 1 к настоящему Порядку.</w:t>
      </w:r>
    </w:p>
    <w:p w:rsidR="00893273" w:rsidRPr="00893273" w:rsidRDefault="00893273" w:rsidP="00893273">
      <w:pPr>
        <w:ind w:firstLine="708"/>
        <w:jc w:val="both"/>
        <w:rPr>
          <w:szCs w:val="28"/>
        </w:rPr>
      </w:pPr>
      <w:r w:rsidRPr="00893273">
        <w:rPr>
          <w:szCs w:val="28"/>
        </w:rPr>
        <w:t>3.2.4. Все игровые элементы должны находиться на безопасном расстоянии друг от друга и отвечать требованиям безопасности согласно приложению 2 к настоящему Порядку.</w:t>
      </w:r>
    </w:p>
    <w:p w:rsidR="00893273" w:rsidRPr="00893273" w:rsidRDefault="00893273" w:rsidP="00893273">
      <w:pPr>
        <w:ind w:firstLine="708"/>
        <w:jc w:val="both"/>
        <w:rPr>
          <w:szCs w:val="28"/>
        </w:rPr>
      </w:pPr>
      <w:r w:rsidRPr="00893273">
        <w:rPr>
          <w:szCs w:val="28"/>
        </w:rPr>
        <w:t>3.2.5. Подбирать оборудование следует так, что бы дети могли разделяться на возрастные группы:</w:t>
      </w:r>
    </w:p>
    <w:p w:rsidR="00893273" w:rsidRPr="00893273" w:rsidRDefault="00893273" w:rsidP="00893273">
      <w:pPr>
        <w:tabs>
          <w:tab w:val="left" w:pos="0"/>
        </w:tabs>
        <w:ind w:firstLine="720"/>
        <w:contextualSpacing/>
        <w:jc w:val="both"/>
        <w:rPr>
          <w:szCs w:val="28"/>
        </w:rPr>
      </w:pPr>
      <w:r w:rsidRPr="00893273">
        <w:rPr>
          <w:szCs w:val="28"/>
        </w:rPr>
        <w:lastRenderedPageBreak/>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893273" w:rsidRPr="00893273" w:rsidRDefault="00893273" w:rsidP="00893273">
      <w:pPr>
        <w:ind w:firstLine="720"/>
        <w:contextualSpacing/>
        <w:jc w:val="both"/>
        <w:rPr>
          <w:szCs w:val="28"/>
        </w:rPr>
      </w:pPr>
      <w:r w:rsidRPr="00893273">
        <w:rPr>
          <w:szCs w:val="28"/>
        </w:rPr>
        <w:t>для детей школьного возраста – лабиринты, элементы лазания и преодоление препятствий.</w:t>
      </w:r>
    </w:p>
    <w:p w:rsidR="00893273" w:rsidRPr="00893273" w:rsidRDefault="00893273" w:rsidP="00893273">
      <w:pPr>
        <w:ind w:firstLine="720"/>
        <w:contextualSpacing/>
        <w:jc w:val="both"/>
        <w:rPr>
          <w:szCs w:val="28"/>
        </w:rPr>
      </w:pPr>
      <w:r w:rsidRPr="00893273">
        <w:rPr>
          <w:szCs w:val="28"/>
        </w:rPr>
        <w:t>3.2.6. Спортивное оборудование площадок предназначено для всех возрастных групп населения, размещается на спортивных, физкультурных площадках либо на иных специально оборудованных площадках.</w:t>
      </w:r>
    </w:p>
    <w:p w:rsidR="00893273" w:rsidRPr="00893273" w:rsidRDefault="00893273" w:rsidP="00893273">
      <w:pPr>
        <w:ind w:firstLine="720"/>
        <w:contextualSpacing/>
        <w:jc w:val="both"/>
        <w:rPr>
          <w:szCs w:val="28"/>
        </w:rPr>
      </w:pPr>
      <w:r w:rsidRPr="00893273">
        <w:rPr>
          <w:szCs w:val="28"/>
        </w:rPr>
        <w:t>3.2.7.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893273" w:rsidRPr="00893273" w:rsidRDefault="00893273" w:rsidP="00893273">
      <w:pPr>
        <w:ind w:firstLine="720"/>
        <w:contextualSpacing/>
        <w:jc w:val="both"/>
        <w:rPr>
          <w:szCs w:val="28"/>
        </w:rPr>
      </w:pPr>
    </w:p>
    <w:p w:rsidR="00893273" w:rsidRPr="00893273" w:rsidRDefault="00893273" w:rsidP="00893273">
      <w:pPr>
        <w:tabs>
          <w:tab w:val="left" w:pos="0"/>
        </w:tabs>
        <w:contextualSpacing/>
        <w:jc w:val="center"/>
        <w:rPr>
          <w:szCs w:val="28"/>
        </w:rPr>
      </w:pPr>
      <w:r w:rsidRPr="00893273">
        <w:rPr>
          <w:szCs w:val="28"/>
        </w:rPr>
        <w:t>4.Требования к материалу игрового оборудования и условиям его обработки</w:t>
      </w:r>
    </w:p>
    <w:p w:rsidR="00893273" w:rsidRPr="00893273" w:rsidRDefault="00893273" w:rsidP="00893273">
      <w:pPr>
        <w:tabs>
          <w:tab w:val="left" w:pos="0"/>
        </w:tabs>
        <w:contextualSpacing/>
        <w:jc w:val="center"/>
        <w:rPr>
          <w:szCs w:val="28"/>
        </w:rPr>
      </w:pPr>
    </w:p>
    <w:p w:rsidR="00893273" w:rsidRPr="00893273" w:rsidRDefault="00893273" w:rsidP="00893273">
      <w:pPr>
        <w:pStyle w:val="a9"/>
        <w:ind w:firstLine="708"/>
        <w:jc w:val="both"/>
        <w:rPr>
          <w:rFonts w:ascii="Times New Roman" w:hAnsi="Times New Roman" w:cs="Times New Roman"/>
          <w:sz w:val="28"/>
          <w:szCs w:val="28"/>
        </w:rPr>
      </w:pPr>
      <w:r w:rsidRPr="00893273">
        <w:rPr>
          <w:rFonts w:ascii="Times New Roman" w:hAnsi="Times New Roman" w:cs="Times New Roman"/>
          <w:sz w:val="28"/>
          <w:szCs w:val="28"/>
          <w:lang w:eastAsia="ru-RU"/>
        </w:rPr>
        <w:t xml:space="preserve">4.1. Детские игровые и спортивные площадки должны устанавливаться с применением высококачественных материалов, технологий и оборудования. Материалы должны быть новые, </w:t>
      </w:r>
      <w:proofErr w:type="spellStart"/>
      <w:r w:rsidRPr="00893273">
        <w:rPr>
          <w:rFonts w:ascii="Times New Roman" w:hAnsi="Times New Roman" w:cs="Times New Roman"/>
          <w:sz w:val="28"/>
          <w:szCs w:val="28"/>
          <w:lang w:eastAsia="ru-RU"/>
        </w:rPr>
        <w:t>энергоэффективные</w:t>
      </w:r>
      <w:proofErr w:type="spellEnd"/>
      <w:r w:rsidRPr="00893273">
        <w:rPr>
          <w:rFonts w:ascii="Times New Roman" w:hAnsi="Times New Roman" w:cs="Times New Roman"/>
          <w:sz w:val="28"/>
          <w:szCs w:val="28"/>
          <w:lang w:eastAsia="ru-RU"/>
        </w:rPr>
        <w:t xml:space="preserve"> и иметь сертификаты качества.</w:t>
      </w:r>
    </w:p>
    <w:p w:rsidR="00893273" w:rsidRPr="00893273" w:rsidRDefault="00893273" w:rsidP="00893273">
      <w:pPr>
        <w:pStyle w:val="a9"/>
        <w:ind w:firstLine="708"/>
        <w:jc w:val="both"/>
        <w:rPr>
          <w:rFonts w:ascii="Times New Roman" w:hAnsi="Times New Roman" w:cs="Times New Roman"/>
          <w:sz w:val="28"/>
          <w:szCs w:val="28"/>
          <w:lang w:eastAsia="ru-RU"/>
        </w:rPr>
      </w:pPr>
      <w:r w:rsidRPr="00893273">
        <w:rPr>
          <w:rFonts w:ascii="Times New Roman" w:hAnsi="Times New Roman" w:cs="Times New Roman"/>
          <w:sz w:val="28"/>
          <w:szCs w:val="28"/>
          <w:lang w:eastAsia="ru-RU"/>
        </w:rPr>
        <w:t>4.2. Конструкция не должна иметь трещин, поломок, деформаций и ослабления соединений.</w:t>
      </w:r>
    </w:p>
    <w:p w:rsidR="00893273" w:rsidRPr="00893273" w:rsidRDefault="00893273" w:rsidP="00893273">
      <w:pPr>
        <w:pStyle w:val="a9"/>
        <w:ind w:firstLine="708"/>
        <w:jc w:val="both"/>
        <w:rPr>
          <w:rFonts w:ascii="Times New Roman" w:hAnsi="Times New Roman" w:cs="Times New Roman"/>
          <w:sz w:val="28"/>
          <w:szCs w:val="28"/>
        </w:rPr>
      </w:pPr>
      <w:r w:rsidRPr="00893273">
        <w:rPr>
          <w:rFonts w:ascii="Times New Roman" w:hAnsi="Times New Roman" w:cs="Times New Roman"/>
          <w:sz w:val="28"/>
          <w:szCs w:val="28"/>
          <w:lang w:eastAsia="ru-RU"/>
        </w:rPr>
        <w:t xml:space="preserve">4.3. </w:t>
      </w:r>
      <w:r w:rsidRPr="00893273">
        <w:rPr>
          <w:rFonts w:ascii="Times New Roman" w:hAnsi="Times New Roman" w:cs="Times New Roman"/>
          <w:sz w:val="28"/>
          <w:szCs w:val="28"/>
        </w:rPr>
        <w:t xml:space="preserve">Для детского игрового оборудования выбираются сооружения и конструкции без острых углов, не обладающие возможностью </w:t>
      </w:r>
      <w:proofErr w:type="spellStart"/>
      <w:r w:rsidRPr="00893273">
        <w:rPr>
          <w:rFonts w:ascii="Times New Roman" w:hAnsi="Times New Roman" w:cs="Times New Roman"/>
          <w:sz w:val="28"/>
          <w:szCs w:val="28"/>
        </w:rPr>
        <w:t>застревания</w:t>
      </w:r>
      <w:proofErr w:type="spellEnd"/>
      <w:r w:rsidRPr="00893273">
        <w:rPr>
          <w:rFonts w:ascii="Times New Roman" w:hAnsi="Times New Roman" w:cs="Times New Roman"/>
          <w:sz w:val="28"/>
          <w:szCs w:val="28"/>
        </w:rPr>
        <w:t xml:space="preserve"> частей тела ребенка, их попадания под элементы оборудования в состоянии движения. Поручни оборудования должны полностью охватываться рукой ребенка, а конструкция и сооружение обеспечивать возможность доступа взрослых для помощи детям внутри, учитывая требования </w:t>
      </w:r>
      <w:hyperlink r:id="rId7">
        <w:r w:rsidRPr="00893273">
          <w:rPr>
            <w:rFonts w:ascii="Times New Roman" w:hAnsi="Times New Roman" w:cs="Times New Roman"/>
            <w:sz w:val="28"/>
            <w:szCs w:val="28"/>
          </w:rPr>
          <w:t>ТР ЕАЭС 042/2017</w:t>
        </w:r>
      </w:hyperlink>
      <w:r w:rsidRPr="00893273">
        <w:rPr>
          <w:rFonts w:ascii="Times New Roman" w:hAnsi="Times New Roman" w:cs="Times New Roman"/>
          <w:sz w:val="28"/>
          <w:szCs w:val="28"/>
        </w:rPr>
        <w:t xml:space="preserve"> и </w:t>
      </w:r>
      <w:hyperlink r:id="rId8">
        <w:r w:rsidRPr="00893273">
          <w:rPr>
            <w:rFonts w:ascii="Times New Roman" w:hAnsi="Times New Roman" w:cs="Times New Roman"/>
            <w:sz w:val="28"/>
            <w:szCs w:val="28"/>
          </w:rPr>
          <w:t>ГОСТ Р 52169-2012</w:t>
        </w:r>
      </w:hyperlink>
      <w:r w:rsidRPr="00893273">
        <w:rPr>
          <w:rFonts w:ascii="Times New Roman" w:hAnsi="Times New Roman" w:cs="Times New Roman"/>
          <w:sz w:val="28"/>
          <w:szCs w:val="28"/>
        </w:rPr>
        <w:t xml:space="preserve">. </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 xml:space="preserve">4.4. Элементы оборудования, изготовленные из дерева, выполняются из клееного бруса или из твердых пород дерева со специальной обработкой (рекомендовано </w:t>
      </w:r>
      <w:proofErr w:type="spellStart"/>
      <w:r w:rsidRPr="00893273">
        <w:rPr>
          <w:rFonts w:ascii="Times New Roman" w:hAnsi="Times New Roman" w:cs="Times New Roman"/>
          <w:sz w:val="28"/>
          <w:szCs w:val="28"/>
        </w:rPr>
        <w:t>автоклавирование</w:t>
      </w:r>
      <w:proofErr w:type="spellEnd"/>
      <w:r w:rsidRPr="00893273">
        <w:rPr>
          <w:rFonts w:ascii="Times New Roman" w:hAnsi="Times New Roman" w:cs="Times New Roman"/>
          <w:sz w:val="28"/>
          <w:szCs w:val="28"/>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 xml:space="preserve">Элементы оборудования, изготовленные из металла, предполагают наличие порошковой окраски (рекомендуется применять грунтовку, произведенную порошковым составом или методом горячего </w:t>
      </w:r>
      <w:proofErr w:type="spellStart"/>
      <w:r w:rsidRPr="00893273">
        <w:rPr>
          <w:rFonts w:ascii="Times New Roman" w:hAnsi="Times New Roman" w:cs="Times New Roman"/>
          <w:sz w:val="28"/>
          <w:szCs w:val="28"/>
        </w:rPr>
        <w:t>цинкования</w:t>
      </w:r>
      <w:proofErr w:type="spellEnd"/>
      <w:r w:rsidRPr="00893273">
        <w:rPr>
          <w:rFonts w:ascii="Times New Roman" w:hAnsi="Times New Roman" w:cs="Times New Roman"/>
          <w:sz w:val="28"/>
          <w:szCs w:val="28"/>
        </w:rPr>
        <w:t>) и надежных соединений; или ПВХ-покрытия, предназначенного для уличного использования.</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 xml:space="preserve"> 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составом или методом горячего </w:t>
      </w:r>
      <w:proofErr w:type="spellStart"/>
      <w:r w:rsidRPr="00893273">
        <w:rPr>
          <w:rFonts w:ascii="Times New Roman" w:hAnsi="Times New Roman" w:cs="Times New Roman"/>
          <w:sz w:val="28"/>
          <w:szCs w:val="28"/>
        </w:rPr>
        <w:t>цинкования</w:t>
      </w:r>
      <w:proofErr w:type="spellEnd"/>
      <w:r w:rsidRPr="00893273">
        <w:rPr>
          <w:rFonts w:ascii="Times New Roman" w:hAnsi="Times New Roman" w:cs="Times New Roman"/>
          <w:sz w:val="28"/>
          <w:szCs w:val="28"/>
        </w:rPr>
        <w:t xml:space="preserve"> и порошковая окраска).</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 xml:space="preserve"> При использовании несущих конструкций из металла рекомендуется оборудование с порошковой окраской (грунтовка, произведенная </w:t>
      </w:r>
      <w:r w:rsidRPr="00893273">
        <w:rPr>
          <w:rFonts w:ascii="Times New Roman" w:hAnsi="Times New Roman" w:cs="Times New Roman"/>
          <w:sz w:val="28"/>
          <w:szCs w:val="28"/>
        </w:rPr>
        <w:lastRenderedPageBreak/>
        <w:t xml:space="preserve">порошковым составом или методом горячего </w:t>
      </w:r>
      <w:proofErr w:type="spellStart"/>
      <w:r w:rsidRPr="00893273">
        <w:rPr>
          <w:rFonts w:ascii="Times New Roman" w:hAnsi="Times New Roman" w:cs="Times New Roman"/>
          <w:sz w:val="28"/>
          <w:szCs w:val="28"/>
        </w:rPr>
        <w:t>цинкования</w:t>
      </w:r>
      <w:proofErr w:type="spellEnd"/>
      <w:r w:rsidRPr="00893273">
        <w:rPr>
          <w:rFonts w:ascii="Times New Roman" w:hAnsi="Times New Roman" w:cs="Times New Roman"/>
          <w:sz w:val="28"/>
          <w:szCs w:val="28"/>
        </w:rPr>
        <w:t xml:space="preserve"> или антикоррозийное покрытие).</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 xml:space="preserve"> Соединение конструкций должно быть произведено при помощи хомутов, изготовленных из стали, комбинации стали и пластика или специализированных алюминиевых сплавов.</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 xml:space="preserve"> При использовании в составе игровых комплексов детского спортивно-развивающего оборудования могут быть использованы канатные системы, </w:t>
      </w:r>
      <w:proofErr w:type="spellStart"/>
      <w:r w:rsidRPr="00893273">
        <w:rPr>
          <w:rFonts w:ascii="Times New Roman" w:hAnsi="Times New Roman" w:cs="Times New Roman"/>
          <w:sz w:val="28"/>
          <w:szCs w:val="28"/>
        </w:rPr>
        <w:t>рукоходы</w:t>
      </w:r>
      <w:proofErr w:type="spellEnd"/>
      <w:r w:rsidRPr="00893273">
        <w:rPr>
          <w:rFonts w:ascii="Times New Roman" w:hAnsi="Times New Roman" w:cs="Times New Roman"/>
          <w:sz w:val="28"/>
          <w:szCs w:val="28"/>
        </w:rPr>
        <w:t xml:space="preserve"> и иное оборудование для детской физической активности.</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 xml:space="preserve"> 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 xml:space="preserve"> Оборудование детской игровой и спортивной площадок должно иметь стойкое к влажной обработке, к действию слюны, пота и влаги защитно-декоративное покрытие оборудования.</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893273" w:rsidRPr="00893273" w:rsidRDefault="00893273" w:rsidP="00893273">
      <w:pPr>
        <w:pStyle w:val="a9"/>
        <w:ind w:firstLine="708"/>
        <w:jc w:val="both"/>
        <w:rPr>
          <w:rFonts w:ascii="Times New Roman" w:hAnsi="Times New Roman" w:cs="Times New Roman"/>
          <w:sz w:val="28"/>
          <w:szCs w:val="28"/>
          <w:lang w:eastAsia="ru-RU"/>
        </w:rPr>
      </w:pPr>
      <w:r w:rsidRPr="00893273">
        <w:rPr>
          <w:rFonts w:ascii="Times New Roman" w:hAnsi="Times New Roman" w:cs="Times New Roman"/>
          <w:sz w:val="28"/>
          <w:szCs w:val="28"/>
          <w:lang w:eastAsia="ru-RU"/>
        </w:rPr>
        <w:t>4.5.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93273" w:rsidRPr="00893273" w:rsidRDefault="00893273" w:rsidP="00893273">
      <w:pPr>
        <w:pStyle w:val="ConsPlusNormal"/>
        <w:ind w:firstLine="709"/>
        <w:jc w:val="both"/>
        <w:rPr>
          <w:rFonts w:ascii="Times New Roman" w:hAnsi="Times New Roman" w:cs="Times New Roman"/>
          <w:sz w:val="28"/>
          <w:szCs w:val="28"/>
        </w:rPr>
      </w:pPr>
      <w:r w:rsidRPr="00893273">
        <w:rPr>
          <w:rFonts w:ascii="Times New Roman" w:hAnsi="Times New Roman" w:cs="Times New Roman"/>
          <w:sz w:val="28"/>
          <w:szCs w:val="28"/>
        </w:rPr>
        <w:t xml:space="preserve">4.6. В зонах приземления и падения с оборудования не используются кирпич, бетон, битумные материалы, щебень, лесоматериалы, рыхлую почву или дерн. В целях снижения риска </w:t>
      </w:r>
      <w:proofErr w:type="spellStart"/>
      <w:r w:rsidRPr="00893273">
        <w:rPr>
          <w:rFonts w:ascii="Times New Roman" w:hAnsi="Times New Roman" w:cs="Times New Roman"/>
          <w:sz w:val="28"/>
          <w:szCs w:val="28"/>
        </w:rPr>
        <w:t>травмирования</w:t>
      </w:r>
      <w:proofErr w:type="spellEnd"/>
      <w:r w:rsidRPr="00893273">
        <w:rPr>
          <w:rFonts w:ascii="Times New Roman" w:hAnsi="Times New Roman" w:cs="Times New Roman"/>
          <w:sz w:val="28"/>
          <w:szCs w:val="28"/>
        </w:rPr>
        <w:t xml:space="preserve"> детей применяются </w:t>
      </w:r>
      <w:proofErr w:type="spellStart"/>
      <w:r w:rsidRPr="00893273">
        <w:rPr>
          <w:rFonts w:ascii="Times New Roman" w:hAnsi="Times New Roman" w:cs="Times New Roman"/>
          <w:sz w:val="28"/>
          <w:szCs w:val="28"/>
        </w:rPr>
        <w:t>ударопоглощающее</w:t>
      </w:r>
      <w:proofErr w:type="spellEnd"/>
      <w:r w:rsidRPr="00893273">
        <w:rPr>
          <w:rFonts w:ascii="Times New Roman" w:hAnsi="Times New Roman" w:cs="Times New Roman"/>
          <w:sz w:val="28"/>
          <w:szCs w:val="28"/>
        </w:rPr>
        <w:t xml:space="preserve"> (мягкое) покрытие: песчаное, уплотненное песчаное на грунтовом основании или гравийной крошке, дерновое, из дробленой древесины, мягкое резиновое, мягкое синтетическое.</w:t>
      </w:r>
    </w:p>
    <w:p w:rsidR="00893273" w:rsidRPr="00893273" w:rsidRDefault="00893273" w:rsidP="00893273">
      <w:pPr>
        <w:pStyle w:val="a9"/>
        <w:ind w:firstLine="708"/>
        <w:jc w:val="both"/>
        <w:rPr>
          <w:rFonts w:ascii="Times New Roman" w:hAnsi="Times New Roman" w:cs="Times New Roman"/>
          <w:sz w:val="28"/>
          <w:szCs w:val="28"/>
          <w:lang w:eastAsia="ru-RU"/>
        </w:rPr>
      </w:pPr>
      <w:r w:rsidRPr="00893273">
        <w:rPr>
          <w:rFonts w:ascii="Times New Roman" w:hAnsi="Times New Roman" w:cs="Times New Roman"/>
          <w:sz w:val="28"/>
          <w:szCs w:val="28"/>
          <w:lang w:eastAsia="ru-RU"/>
        </w:rPr>
        <w:t>4.7. При размещении игрового оборудования на детских игровых площадках необходимо соблюдать минимальные расстояния безопасности, согласно приложению 3 к настоящему Порядку.</w:t>
      </w:r>
    </w:p>
    <w:p w:rsidR="00893273" w:rsidRPr="00893273" w:rsidRDefault="00893273" w:rsidP="00893273">
      <w:pPr>
        <w:pStyle w:val="a9"/>
        <w:jc w:val="both"/>
        <w:rPr>
          <w:rFonts w:ascii="Times New Roman" w:hAnsi="Times New Roman" w:cs="Times New Roman"/>
          <w:sz w:val="28"/>
          <w:szCs w:val="28"/>
        </w:rPr>
      </w:pPr>
      <w:r w:rsidRPr="00893273">
        <w:rPr>
          <w:rFonts w:ascii="Times New Roman" w:hAnsi="Times New Roman" w:cs="Times New Roman"/>
          <w:sz w:val="28"/>
          <w:szCs w:val="28"/>
          <w:lang w:eastAsia="ru-RU"/>
        </w:rPr>
        <w:t xml:space="preserve">           4.8. </w:t>
      </w:r>
      <w:r w:rsidRPr="00893273">
        <w:rPr>
          <w:rFonts w:ascii="Times New Roman" w:hAnsi="Times New Roman" w:cs="Times New Roman"/>
          <w:sz w:val="28"/>
          <w:szCs w:val="28"/>
        </w:rPr>
        <w:t>Информация о характеристиках и безопасной эксплуатации оборудования должна быть указана в эксплуатационных документах (Паспорт изделия).</w:t>
      </w:r>
    </w:p>
    <w:p w:rsidR="00893273" w:rsidRPr="00893273" w:rsidRDefault="00893273" w:rsidP="00893273">
      <w:pPr>
        <w:tabs>
          <w:tab w:val="left" w:pos="0"/>
        </w:tabs>
        <w:contextualSpacing/>
        <w:jc w:val="center"/>
        <w:rPr>
          <w:szCs w:val="28"/>
        </w:rPr>
      </w:pPr>
    </w:p>
    <w:p w:rsidR="00893273" w:rsidRPr="00893273" w:rsidRDefault="00893273" w:rsidP="00893273">
      <w:pPr>
        <w:tabs>
          <w:tab w:val="left" w:pos="0"/>
        </w:tabs>
        <w:ind w:hanging="720"/>
        <w:contextualSpacing/>
        <w:jc w:val="center"/>
        <w:rPr>
          <w:szCs w:val="28"/>
        </w:rPr>
      </w:pPr>
      <w:r w:rsidRPr="00893273">
        <w:rPr>
          <w:szCs w:val="28"/>
        </w:rPr>
        <w:t>5.Монтаж оборудования</w:t>
      </w:r>
    </w:p>
    <w:p w:rsidR="00893273" w:rsidRPr="00893273" w:rsidRDefault="00893273" w:rsidP="00893273">
      <w:pPr>
        <w:tabs>
          <w:tab w:val="left" w:pos="0"/>
        </w:tabs>
        <w:ind w:hanging="720"/>
        <w:contextualSpacing/>
        <w:jc w:val="center"/>
        <w:rPr>
          <w:szCs w:val="28"/>
        </w:rPr>
      </w:pPr>
    </w:p>
    <w:p w:rsidR="00893273" w:rsidRPr="00893273" w:rsidRDefault="00893273" w:rsidP="00893273">
      <w:pPr>
        <w:ind w:firstLine="708"/>
        <w:jc w:val="both"/>
        <w:rPr>
          <w:szCs w:val="28"/>
        </w:rPr>
      </w:pPr>
      <w:r w:rsidRPr="00893273">
        <w:rPr>
          <w:szCs w:val="28"/>
        </w:rPr>
        <w:t>5.1. Монтаж оборудования требуется выполнять в соответствии с проектом, паспортом изготовителя и нормативной документацией.</w:t>
      </w:r>
    </w:p>
    <w:p w:rsidR="00893273" w:rsidRPr="00893273" w:rsidRDefault="00893273" w:rsidP="00893273">
      <w:pPr>
        <w:ind w:firstLine="708"/>
        <w:jc w:val="both"/>
        <w:rPr>
          <w:szCs w:val="28"/>
        </w:rPr>
      </w:pPr>
      <w:r w:rsidRPr="00893273">
        <w:rPr>
          <w:szCs w:val="28"/>
        </w:rPr>
        <w:t>5.2. Укрепление конструкций должно производиться путем бетонирования или другим способом, отвечающим требованиям безопасности.</w:t>
      </w:r>
    </w:p>
    <w:p w:rsidR="00893273" w:rsidRPr="00893273" w:rsidRDefault="00893273" w:rsidP="00893273">
      <w:pPr>
        <w:ind w:firstLine="708"/>
        <w:jc w:val="both"/>
        <w:rPr>
          <w:szCs w:val="28"/>
        </w:rPr>
      </w:pPr>
      <w:r w:rsidRPr="00893273">
        <w:rPr>
          <w:szCs w:val="28"/>
        </w:rPr>
        <w:t xml:space="preserve">5.3. По окончании выполнения всех работ исполнитель работ обязан предоставить администрации гарантию качества сроком не менее 12 месяцев, </w:t>
      </w:r>
      <w:r w:rsidRPr="00893273">
        <w:rPr>
          <w:szCs w:val="28"/>
        </w:rPr>
        <w:lastRenderedPageBreak/>
        <w:t>с момента подписания акта осмотра и выполненных работ согласно приложению 4 к настоящему Порядку.</w:t>
      </w:r>
    </w:p>
    <w:p w:rsidR="00893273" w:rsidRPr="00893273" w:rsidRDefault="00893273" w:rsidP="00893273">
      <w:pPr>
        <w:pStyle w:val="a9"/>
        <w:ind w:firstLine="708"/>
        <w:jc w:val="both"/>
        <w:rPr>
          <w:rFonts w:ascii="Times New Roman" w:hAnsi="Times New Roman" w:cs="Times New Roman"/>
          <w:sz w:val="28"/>
          <w:szCs w:val="28"/>
        </w:rPr>
      </w:pPr>
      <w:r w:rsidRPr="00893273">
        <w:rPr>
          <w:rFonts w:ascii="Times New Roman" w:eastAsia="Times New Roman" w:hAnsi="Times New Roman" w:cs="Times New Roman"/>
          <w:sz w:val="28"/>
          <w:szCs w:val="28"/>
          <w:lang w:eastAsia="ru-RU"/>
        </w:rPr>
        <w:t xml:space="preserve">5.4. Вновь возводимое оборудование и покрытие детских игровых площадок должно соответствовать действующим ГОСТам и </w:t>
      </w:r>
      <w:r w:rsidRPr="00893273">
        <w:rPr>
          <w:rFonts w:ascii="Times New Roman" w:hAnsi="Times New Roman" w:cs="Times New Roman"/>
          <w:sz w:val="28"/>
          <w:szCs w:val="28"/>
        </w:rPr>
        <w:t>техническим регламентам ЕАЭС 042/2017.</w:t>
      </w:r>
    </w:p>
    <w:p w:rsidR="00893273" w:rsidRPr="00893273" w:rsidRDefault="00893273" w:rsidP="00893273">
      <w:pPr>
        <w:tabs>
          <w:tab w:val="left" w:pos="0"/>
        </w:tabs>
        <w:contextualSpacing/>
        <w:jc w:val="center"/>
        <w:rPr>
          <w:bCs/>
          <w:szCs w:val="28"/>
        </w:rPr>
      </w:pPr>
    </w:p>
    <w:p w:rsidR="00893273" w:rsidRPr="00893273" w:rsidRDefault="00893273" w:rsidP="00893273">
      <w:pPr>
        <w:tabs>
          <w:tab w:val="left" w:pos="0"/>
        </w:tabs>
        <w:contextualSpacing/>
        <w:jc w:val="center"/>
        <w:rPr>
          <w:bCs/>
          <w:szCs w:val="28"/>
        </w:rPr>
      </w:pPr>
      <w:r w:rsidRPr="00893273">
        <w:rPr>
          <w:bCs/>
          <w:szCs w:val="28"/>
        </w:rPr>
        <w:t xml:space="preserve">6. Контроль, техническое обслуживание и содержание детских </w:t>
      </w:r>
    </w:p>
    <w:p w:rsidR="00893273" w:rsidRPr="00893273" w:rsidRDefault="00893273" w:rsidP="00893273">
      <w:pPr>
        <w:tabs>
          <w:tab w:val="left" w:pos="0"/>
        </w:tabs>
        <w:contextualSpacing/>
        <w:jc w:val="center"/>
        <w:rPr>
          <w:bCs/>
          <w:szCs w:val="28"/>
        </w:rPr>
      </w:pPr>
      <w:r w:rsidRPr="00893273">
        <w:rPr>
          <w:bCs/>
          <w:szCs w:val="28"/>
        </w:rPr>
        <w:t>игровых и спортивных площадок, находящихся в муниципальной собственности</w:t>
      </w:r>
    </w:p>
    <w:p w:rsidR="00893273" w:rsidRPr="00893273" w:rsidRDefault="00893273" w:rsidP="00893273">
      <w:pPr>
        <w:tabs>
          <w:tab w:val="left" w:pos="0"/>
        </w:tabs>
        <w:contextualSpacing/>
        <w:jc w:val="center"/>
        <w:rPr>
          <w:bCs/>
          <w:szCs w:val="28"/>
        </w:rPr>
      </w:pPr>
    </w:p>
    <w:p w:rsidR="00893273" w:rsidRPr="00893273" w:rsidRDefault="00893273" w:rsidP="00893273">
      <w:pPr>
        <w:ind w:firstLine="708"/>
        <w:jc w:val="both"/>
        <w:rPr>
          <w:szCs w:val="28"/>
        </w:rPr>
      </w:pPr>
      <w:r w:rsidRPr="00893273">
        <w:rPr>
          <w:szCs w:val="28"/>
        </w:rPr>
        <w:t>6.1. Оборудование детских игровых и спортивных площадок (далее - оборудование), находящееся в эксплуатации, подлежит техническому обслуживанию и контролю за состоянием оборудования.</w:t>
      </w:r>
    </w:p>
    <w:p w:rsidR="00893273" w:rsidRPr="00893273" w:rsidRDefault="00893273" w:rsidP="00893273">
      <w:pPr>
        <w:ind w:firstLine="708"/>
        <w:jc w:val="both"/>
        <w:rPr>
          <w:szCs w:val="28"/>
        </w:rPr>
      </w:pPr>
      <w:r w:rsidRPr="00893273">
        <w:rPr>
          <w:szCs w:val="28"/>
        </w:rPr>
        <w:t>6.2. Оборудование и его элементы осматривают и обслуживают в соответствии с инструкцией изготовителя.</w:t>
      </w:r>
    </w:p>
    <w:p w:rsidR="00893273" w:rsidRPr="00893273" w:rsidRDefault="00893273" w:rsidP="00893273">
      <w:pPr>
        <w:ind w:firstLine="708"/>
        <w:jc w:val="both"/>
        <w:rPr>
          <w:szCs w:val="28"/>
        </w:rPr>
      </w:pPr>
      <w:r w:rsidRPr="00893273">
        <w:rPr>
          <w:szCs w:val="28"/>
        </w:rPr>
        <w:t>6.3. Контроль технического состояния оборудования и контроль соответствия требованиям безопасности, техническое обслуживание и ремонт осуществляет администрация.</w:t>
      </w:r>
    </w:p>
    <w:p w:rsidR="00893273" w:rsidRPr="00893273" w:rsidRDefault="00893273" w:rsidP="00893273">
      <w:pPr>
        <w:ind w:firstLine="708"/>
        <w:jc w:val="both"/>
        <w:rPr>
          <w:szCs w:val="28"/>
        </w:rPr>
      </w:pPr>
      <w:r w:rsidRPr="00893273">
        <w:rPr>
          <w:szCs w:val="28"/>
        </w:rPr>
        <w:t>6.4. 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5 к настоящему Порядку.</w:t>
      </w:r>
    </w:p>
    <w:p w:rsidR="00893273" w:rsidRPr="00893273" w:rsidRDefault="00893273" w:rsidP="00893273">
      <w:pPr>
        <w:ind w:firstLine="708"/>
        <w:jc w:val="both"/>
        <w:rPr>
          <w:szCs w:val="28"/>
        </w:rPr>
      </w:pPr>
      <w:r w:rsidRPr="00893273">
        <w:rPr>
          <w:szCs w:val="28"/>
        </w:rPr>
        <w:t>6.5. Контроль технического состояния оборудования включает в себя:</w:t>
      </w:r>
    </w:p>
    <w:p w:rsidR="00893273" w:rsidRPr="00893273" w:rsidRDefault="00893273" w:rsidP="00893273">
      <w:pPr>
        <w:tabs>
          <w:tab w:val="left" w:pos="3645"/>
        </w:tabs>
        <w:ind w:firstLine="720"/>
        <w:jc w:val="both"/>
        <w:rPr>
          <w:szCs w:val="28"/>
        </w:rPr>
      </w:pPr>
      <w:r w:rsidRPr="00893273">
        <w:rPr>
          <w:szCs w:val="28"/>
        </w:rPr>
        <w:t>6.5.1. Осмотр и проверку оборудования перед вводом в эксплуатацию;</w:t>
      </w:r>
    </w:p>
    <w:p w:rsidR="00893273" w:rsidRPr="00893273" w:rsidRDefault="00893273" w:rsidP="00893273">
      <w:pPr>
        <w:tabs>
          <w:tab w:val="left" w:pos="3645"/>
        </w:tabs>
        <w:ind w:firstLine="720"/>
        <w:jc w:val="both"/>
        <w:rPr>
          <w:szCs w:val="28"/>
        </w:rPr>
      </w:pPr>
      <w:r w:rsidRPr="00893273">
        <w:rPr>
          <w:szCs w:val="28"/>
        </w:rPr>
        <w:t xml:space="preserve">6.5.2. Проведение ежедневного визуального осмотра детских игровых и спортивных площадок. Ежедневный визуальный осмотр проводится в целях проверки оборудования и позволяет обнаружить очевидные опасные дефекты, вызванные актами вандализма, неправильной эксплуатацией и климатическими условиями. </w:t>
      </w:r>
    </w:p>
    <w:p w:rsidR="00893273" w:rsidRPr="00893273" w:rsidRDefault="00893273" w:rsidP="00893273">
      <w:pPr>
        <w:tabs>
          <w:tab w:val="left" w:pos="3645"/>
        </w:tabs>
        <w:ind w:firstLine="720"/>
        <w:jc w:val="both"/>
        <w:rPr>
          <w:szCs w:val="28"/>
        </w:rPr>
      </w:pPr>
      <w:r w:rsidRPr="00893273">
        <w:rPr>
          <w:szCs w:val="28"/>
        </w:rPr>
        <w:t xml:space="preserve">Если в результате осмотра обнаруживаются неисправности, влияющие на безопасность детей и техническое состояние оборудования, то все замечания о выявленных дефектах вносятся в журнал работ и акт осмотра согласно приложениям 4, 5 к настоящему Порядку. </w:t>
      </w:r>
    </w:p>
    <w:p w:rsidR="00893273" w:rsidRPr="00893273" w:rsidRDefault="00893273" w:rsidP="00893273">
      <w:pPr>
        <w:tabs>
          <w:tab w:val="left" w:pos="3645"/>
        </w:tabs>
        <w:ind w:firstLine="720"/>
        <w:jc w:val="both"/>
        <w:rPr>
          <w:szCs w:val="28"/>
        </w:rPr>
      </w:pPr>
      <w:r w:rsidRPr="00893273">
        <w:rPr>
          <w:szCs w:val="28"/>
        </w:rPr>
        <w:t>Все выявленные замечания устраняются в соответствии с установленным сроком. Если эти неисправности невозможно устранить, то оборудование должно быть выведено из эксплуатации.</w:t>
      </w:r>
    </w:p>
    <w:p w:rsidR="00893273" w:rsidRPr="00893273" w:rsidRDefault="00893273" w:rsidP="00893273">
      <w:pPr>
        <w:tabs>
          <w:tab w:val="left" w:pos="3645"/>
        </w:tabs>
        <w:ind w:firstLine="720"/>
        <w:jc w:val="both"/>
        <w:rPr>
          <w:szCs w:val="28"/>
        </w:rPr>
      </w:pPr>
      <w:r w:rsidRPr="00893273">
        <w:rPr>
          <w:szCs w:val="28"/>
        </w:rPr>
        <w:t>6.5.3. 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месяца, но не реже предусмотренного инструкцией изготовителя.</w:t>
      </w:r>
    </w:p>
    <w:p w:rsidR="00893273" w:rsidRPr="00893273" w:rsidRDefault="00893273" w:rsidP="00893273">
      <w:pPr>
        <w:tabs>
          <w:tab w:val="left" w:pos="3645"/>
        </w:tabs>
        <w:ind w:firstLine="720"/>
        <w:jc w:val="both"/>
        <w:rPr>
          <w:szCs w:val="28"/>
        </w:rPr>
      </w:pPr>
      <w:r w:rsidRPr="00893273">
        <w:rPr>
          <w:szCs w:val="28"/>
        </w:rPr>
        <w:t xml:space="preserve">6.5.4. Основной осмотр детских игровых и спортивных площадок проводится ежегодно (апрель - май), с целью подтверждения удовлетворительного эксплуатационного состояния оборудования или принятия решения о его демонтаже.  </w:t>
      </w:r>
    </w:p>
    <w:p w:rsidR="00893273" w:rsidRPr="00893273" w:rsidRDefault="00893273" w:rsidP="00893273">
      <w:pPr>
        <w:tabs>
          <w:tab w:val="left" w:pos="3645"/>
        </w:tabs>
        <w:ind w:firstLine="720"/>
        <w:jc w:val="both"/>
        <w:rPr>
          <w:szCs w:val="28"/>
        </w:rPr>
      </w:pPr>
      <w:r w:rsidRPr="00893273">
        <w:rPr>
          <w:szCs w:val="28"/>
        </w:rPr>
        <w:t>По результатам осмотра оборудования оформляется акт в соответствии с приложением 6 к настоящему Порядку.</w:t>
      </w:r>
    </w:p>
    <w:p w:rsidR="00893273" w:rsidRPr="00893273" w:rsidRDefault="00893273" w:rsidP="00893273">
      <w:pPr>
        <w:tabs>
          <w:tab w:val="left" w:pos="3645"/>
        </w:tabs>
        <w:ind w:firstLine="720"/>
        <w:jc w:val="both"/>
        <w:rPr>
          <w:szCs w:val="28"/>
        </w:rPr>
      </w:pPr>
      <w:r w:rsidRPr="00893273">
        <w:rPr>
          <w:szCs w:val="28"/>
        </w:rPr>
        <w:lastRenderedPageBreak/>
        <w:t>Все выявленные замечания устраняются в соответствии с установленным сроком. Если эти неисправности невозможно устранить, то оборудование должно быть выведено из эксплуатации и демонтировано.</w:t>
      </w:r>
    </w:p>
    <w:p w:rsidR="00893273" w:rsidRPr="00893273" w:rsidRDefault="00893273" w:rsidP="00893273">
      <w:pPr>
        <w:pStyle w:val="a9"/>
        <w:ind w:firstLine="708"/>
        <w:jc w:val="both"/>
        <w:rPr>
          <w:rFonts w:ascii="Times New Roman" w:eastAsia="Times New Roman" w:hAnsi="Times New Roman" w:cs="Times New Roman"/>
          <w:sz w:val="28"/>
          <w:szCs w:val="28"/>
          <w:lang w:eastAsia="ru-RU"/>
        </w:rPr>
      </w:pPr>
      <w:r w:rsidRPr="00893273">
        <w:rPr>
          <w:rFonts w:ascii="Times New Roman" w:eastAsia="Times New Roman" w:hAnsi="Times New Roman" w:cs="Times New Roman"/>
          <w:sz w:val="28"/>
          <w:szCs w:val="28"/>
          <w:lang w:eastAsia="ru-RU"/>
        </w:rPr>
        <w:t xml:space="preserve">6.6. 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 травы, посыпание песком, </w:t>
      </w:r>
      <w:proofErr w:type="spellStart"/>
      <w:r w:rsidRPr="00893273">
        <w:rPr>
          <w:rFonts w:ascii="Times New Roman" w:hAnsi="Times New Roman" w:cs="Times New Roman"/>
          <w:bCs/>
          <w:sz w:val="28"/>
          <w:szCs w:val="28"/>
        </w:rPr>
        <w:t>акарицидная</w:t>
      </w:r>
      <w:proofErr w:type="spellEnd"/>
      <w:r w:rsidRPr="00893273">
        <w:rPr>
          <w:rFonts w:ascii="Times New Roman" w:hAnsi="Times New Roman" w:cs="Times New Roman"/>
          <w:sz w:val="28"/>
          <w:szCs w:val="28"/>
        </w:rPr>
        <w:t xml:space="preserve"> (противоклещевая) </w:t>
      </w:r>
      <w:r w:rsidRPr="00893273">
        <w:rPr>
          <w:rFonts w:ascii="Times New Roman" w:hAnsi="Times New Roman" w:cs="Times New Roman"/>
          <w:bCs/>
          <w:sz w:val="28"/>
          <w:szCs w:val="28"/>
        </w:rPr>
        <w:t>обработка</w:t>
      </w:r>
      <w:r w:rsidRPr="00893273">
        <w:rPr>
          <w:rFonts w:ascii="Times New Roman" w:hAnsi="Times New Roman" w:cs="Times New Roman"/>
          <w:sz w:val="28"/>
          <w:szCs w:val="28"/>
        </w:rPr>
        <w:t xml:space="preserve"> территорий.</w:t>
      </w:r>
    </w:p>
    <w:p w:rsidR="00893273" w:rsidRPr="00893273" w:rsidRDefault="00893273" w:rsidP="00893273">
      <w:pPr>
        <w:tabs>
          <w:tab w:val="left" w:pos="0"/>
        </w:tabs>
        <w:ind w:firstLine="720"/>
        <w:contextualSpacing/>
        <w:jc w:val="both"/>
        <w:rPr>
          <w:szCs w:val="28"/>
        </w:rPr>
      </w:pPr>
      <w:r w:rsidRPr="00893273">
        <w:rPr>
          <w:szCs w:val="28"/>
        </w:rPr>
        <w:t>6.7. Содержание детских игровых и спортивных площадок в зимний период.</w:t>
      </w:r>
    </w:p>
    <w:p w:rsidR="00893273" w:rsidRPr="00893273" w:rsidRDefault="00893273" w:rsidP="00893273">
      <w:pPr>
        <w:tabs>
          <w:tab w:val="left" w:pos="0"/>
        </w:tabs>
        <w:ind w:firstLine="720"/>
        <w:contextualSpacing/>
        <w:jc w:val="both"/>
        <w:rPr>
          <w:szCs w:val="28"/>
        </w:rPr>
      </w:pPr>
      <w:r w:rsidRPr="00893273">
        <w:rPr>
          <w:szCs w:val="28"/>
        </w:rPr>
        <w:t xml:space="preserve">6.7.1. Основными задачами зимнего содержания детских игровых и спортивных площадок является: своевременная очистка территории площадок от снега и льда, его сбор и вывоз, сбор, вывоз мусора и организация работ по его утилизации, обеспечение своевременной расчистки от снега пешеходных дорожек, тротуаров для безопасного движения жителей, содержание и обслуживание малых архитектурных форм, ограждений, информационных щитов. </w:t>
      </w:r>
    </w:p>
    <w:p w:rsidR="00893273" w:rsidRPr="00893273" w:rsidRDefault="00893273" w:rsidP="00893273">
      <w:pPr>
        <w:tabs>
          <w:tab w:val="left" w:pos="0"/>
        </w:tabs>
        <w:ind w:firstLine="720"/>
        <w:contextualSpacing/>
        <w:jc w:val="both"/>
        <w:rPr>
          <w:szCs w:val="28"/>
        </w:rPr>
      </w:pPr>
      <w:r w:rsidRPr="00893273">
        <w:rPr>
          <w:szCs w:val="28"/>
        </w:rPr>
        <w:t xml:space="preserve">6.7.2. Организация по вывозу снега, собранного в валы и кучи с площадок производится в течение двух суток после окончания снегопада. </w:t>
      </w:r>
    </w:p>
    <w:p w:rsidR="00893273" w:rsidRPr="00893273" w:rsidRDefault="00893273" w:rsidP="00893273">
      <w:pPr>
        <w:tabs>
          <w:tab w:val="left" w:pos="0"/>
        </w:tabs>
        <w:ind w:firstLine="720"/>
        <w:contextualSpacing/>
        <w:jc w:val="both"/>
        <w:rPr>
          <w:szCs w:val="28"/>
        </w:rPr>
      </w:pPr>
      <w:r w:rsidRPr="00893273">
        <w:rPr>
          <w:szCs w:val="28"/>
        </w:rPr>
        <w:t xml:space="preserve">Зимой пешеходные дорожки и площадки посыпаются </w:t>
      </w:r>
      <w:proofErr w:type="spellStart"/>
      <w:r w:rsidRPr="00893273">
        <w:rPr>
          <w:szCs w:val="28"/>
        </w:rPr>
        <w:t>противогололедными</w:t>
      </w:r>
      <w:proofErr w:type="spellEnd"/>
      <w:r w:rsidRPr="00893273">
        <w:rPr>
          <w:szCs w:val="28"/>
        </w:rPr>
        <w:t xml:space="preserve"> материалами. Запрещается применение пищевой, технической и других солей, а также жидкого хлористого кальция в качестве </w:t>
      </w:r>
      <w:proofErr w:type="spellStart"/>
      <w:r w:rsidRPr="00893273">
        <w:rPr>
          <w:szCs w:val="28"/>
        </w:rPr>
        <w:t>противогололедного</w:t>
      </w:r>
      <w:proofErr w:type="spellEnd"/>
      <w:r w:rsidRPr="00893273">
        <w:rPr>
          <w:szCs w:val="28"/>
        </w:rPr>
        <w:t xml:space="preserve"> реагента.</w:t>
      </w:r>
    </w:p>
    <w:p w:rsidR="00893273" w:rsidRPr="00893273" w:rsidRDefault="00893273" w:rsidP="00893273">
      <w:pPr>
        <w:tabs>
          <w:tab w:val="left" w:pos="0"/>
        </w:tabs>
        <w:ind w:firstLine="720"/>
        <w:contextualSpacing/>
        <w:jc w:val="both"/>
        <w:rPr>
          <w:szCs w:val="28"/>
        </w:rPr>
      </w:pPr>
      <w:r w:rsidRPr="00893273">
        <w:rPr>
          <w:szCs w:val="28"/>
        </w:rPr>
        <w:t xml:space="preserve">6.8. В период весенней распутицы проводятся </w:t>
      </w:r>
      <w:proofErr w:type="spellStart"/>
      <w:r w:rsidRPr="00893273">
        <w:rPr>
          <w:szCs w:val="28"/>
        </w:rPr>
        <w:t>противопаводковые</w:t>
      </w:r>
      <w:proofErr w:type="spellEnd"/>
      <w:r w:rsidRPr="00893273">
        <w:rPr>
          <w:szCs w:val="28"/>
        </w:rPr>
        <w:t xml:space="preserve"> мероприятия, включающие откачку воды с территорий детских площадок.</w:t>
      </w:r>
    </w:p>
    <w:p w:rsidR="00893273" w:rsidRPr="00893273" w:rsidRDefault="00893273" w:rsidP="00893273">
      <w:pPr>
        <w:tabs>
          <w:tab w:val="left" w:pos="0"/>
        </w:tabs>
        <w:ind w:firstLine="720"/>
        <w:contextualSpacing/>
        <w:jc w:val="both"/>
        <w:rPr>
          <w:szCs w:val="28"/>
        </w:rPr>
      </w:pPr>
      <w:r w:rsidRPr="00893273">
        <w:rPr>
          <w:szCs w:val="28"/>
        </w:rPr>
        <w:t xml:space="preserve">6.9. Содержание детских площадок в летний период с 15 апреля по 15 октября. </w:t>
      </w:r>
    </w:p>
    <w:p w:rsidR="00893273" w:rsidRPr="00893273" w:rsidRDefault="00893273" w:rsidP="00893273">
      <w:pPr>
        <w:tabs>
          <w:tab w:val="left" w:pos="0"/>
        </w:tabs>
        <w:ind w:firstLine="720"/>
        <w:contextualSpacing/>
        <w:jc w:val="both"/>
        <w:rPr>
          <w:szCs w:val="28"/>
        </w:rPr>
      </w:pPr>
      <w:r w:rsidRPr="00893273">
        <w:rPr>
          <w:szCs w:val="28"/>
        </w:rPr>
        <w:t xml:space="preserve">6.9.1. Содержание в летний период включает в себя: подметание пыли, уборка грязи и мусора, мойка, содержание, обслуживание и ремонт малых архитектурных форм и территории детских площадок, покос травы. </w:t>
      </w:r>
    </w:p>
    <w:p w:rsidR="00893273" w:rsidRPr="00893273" w:rsidRDefault="00893273" w:rsidP="00893273">
      <w:pPr>
        <w:tabs>
          <w:tab w:val="left" w:pos="0"/>
        </w:tabs>
        <w:ind w:firstLine="720"/>
        <w:contextualSpacing/>
        <w:jc w:val="both"/>
        <w:rPr>
          <w:szCs w:val="28"/>
        </w:rPr>
      </w:pPr>
      <w:r w:rsidRPr="00893273">
        <w:rPr>
          <w:szCs w:val="28"/>
        </w:rPr>
        <w:t xml:space="preserve">6.9.2. Уборка производится вручную. Мусор собирается вручную в контейнеры с последующим вывозом на полигон размещения твёрдых коммунальных отходов. </w:t>
      </w:r>
    </w:p>
    <w:p w:rsidR="00893273" w:rsidRPr="00893273" w:rsidRDefault="00893273" w:rsidP="00893273">
      <w:pPr>
        <w:tabs>
          <w:tab w:val="left" w:pos="0"/>
        </w:tabs>
        <w:ind w:firstLine="720"/>
        <w:contextualSpacing/>
        <w:jc w:val="both"/>
        <w:rPr>
          <w:szCs w:val="28"/>
        </w:rPr>
      </w:pPr>
      <w:r w:rsidRPr="00893273">
        <w:rPr>
          <w:szCs w:val="28"/>
        </w:rPr>
        <w:t xml:space="preserve">6.9.3. Ежедневно до 8.00 часов производится сбор, вывоз, утилизация мусора, обслуживание мусорных урн с установкой полиэтиленовых пакетов. </w:t>
      </w:r>
    </w:p>
    <w:p w:rsidR="00893273" w:rsidRPr="00893273" w:rsidRDefault="00893273" w:rsidP="00893273">
      <w:pPr>
        <w:tabs>
          <w:tab w:val="left" w:pos="0"/>
        </w:tabs>
        <w:ind w:firstLine="720"/>
        <w:contextualSpacing/>
        <w:jc w:val="both"/>
        <w:rPr>
          <w:szCs w:val="28"/>
        </w:rPr>
      </w:pPr>
      <w:r w:rsidRPr="00893273">
        <w:rPr>
          <w:szCs w:val="28"/>
        </w:rPr>
        <w:t xml:space="preserve">6.9.4. 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 </w:t>
      </w:r>
    </w:p>
    <w:p w:rsidR="00893273" w:rsidRPr="00893273" w:rsidRDefault="00893273" w:rsidP="00893273">
      <w:pPr>
        <w:tabs>
          <w:tab w:val="left" w:pos="0"/>
        </w:tabs>
        <w:ind w:firstLine="720"/>
        <w:contextualSpacing/>
        <w:jc w:val="both"/>
        <w:rPr>
          <w:szCs w:val="28"/>
        </w:rPr>
      </w:pPr>
      <w:r w:rsidRPr="00893273">
        <w:rPr>
          <w:szCs w:val="28"/>
        </w:rPr>
        <w:t>6.9.5. В песочницах замена песка выполняется не менее одного раза в год. Регулярно проверяется прочность, надежность и безопасность конструктивных элементов оборудований детских площадок.</w:t>
      </w:r>
    </w:p>
    <w:p w:rsidR="00893273" w:rsidRPr="00893273" w:rsidRDefault="00893273" w:rsidP="00893273">
      <w:pPr>
        <w:tabs>
          <w:tab w:val="left" w:pos="0"/>
        </w:tabs>
        <w:ind w:firstLine="720"/>
        <w:contextualSpacing/>
        <w:jc w:val="both"/>
        <w:rPr>
          <w:szCs w:val="28"/>
        </w:rPr>
      </w:pPr>
      <w:r w:rsidRPr="00893273">
        <w:rPr>
          <w:szCs w:val="28"/>
        </w:rPr>
        <w:t>6.10</w:t>
      </w:r>
      <w:r w:rsidRPr="00893273">
        <w:rPr>
          <w:color w:val="000000" w:themeColor="text1"/>
          <w:szCs w:val="28"/>
        </w:rPr>
        <w:t xml:space="preserve">. Ведение и обновление реестра детских игровых и спортивных площадок, находящихся на обслуживании, осуществляется в соответствии </w:t>
      </w:r>
      <w:r w:rsidRPr="00893273">
        <w:rPr>
          <w:szCs w:val="28"/>
        </w:rPr>
        <w:t>с приложением 7 к Порядку.</w:t>
      </w:r>
    </w:p>
    <w:p w:rsidR="00893273" w:rsidRPr="00893273" w:rsidRDefault="00893273" w:rsidP="00893273">
      <w:pPr>
        <w:tabs>
          <w:tab w:val="left" w:pos="0"/>
        </w:tabs>
        <w:ind w:firstLine="720"/>
        <w:contextualSpacing/>
        <w:jc w:val="both"/>
        <w:rPr>
          <w:szCs w:val="28"/>
        </w:rPr>
      </w:pPr>
      <w:r w:rsidRPr="00893273">
        <w:rPr>
          <w:szCs w:val="28"/>
        </w:rPr>
        <w:t>6.11. Обеспечение наличия эксплуатационных паспортов на игровое оборудование.</w:t>
      </w:r>
    </w:p>
    <w:p w:rsidR="00893273" w:rsidRPr="00893273" w:rsidRDefault="00893273" w:rsidP="00893273">
      <w:pPr>
        <w:tabs>
          <w:tab w:val="left" w:pos="0"/>
        </w:tabs>
        <w:ind w:firstLine="720"/>
        <w:contextualSpacing/>
        <w:jc w:val="both"/>
        <w:rPr>
          <w:szCs w:val="28"/>
        </w:rPr>
      </w:pPr>
      <w:r w:rsidRPr="00893273">
        <w:rPr>
          <w:szCs w:val="28"/>
        </w:rPr>
        <w:lastRenderedPageBreak/>
        <w:t>6.12. Назначение ответственных за техническое состояние детских игровых и спортивных площадок.</w:t>
      </w:r>
    </w:p>
    <w:p w:rsidR="00893273" w:rsidRPr="00893273" w:rsidRDefault="00893273" w:rsidP="00893273">
      <w:pPr>
        <w:tabs>
          <w:tab w:val="left" w:pos="0"/>
        </w:tabs>
        <w:contextualSpacing/>
        <w:rPr>
          <w:szCs w:val="28"/>
        </w:rPr>
      </w:pPr>
    </w:p>
    <w:p w:rsidR="00893273" w:rsidRPr="00893273" w:rsidRDefault="00893273" w:rsidP="00893273">
      <w:pPr>
        <w:tabs>
          <w:tab w:val="left" w:pos="0"/>
        </w:tabs>
        <w:contextualSpacing/>
        <w:jc w:val="center"/>
        <w:rPr>
          <w:szCs w:val="28"/>
        </w:rPr>
      </w:pPr>
      <w:r w:rsidRPr="00893273">
        <w:rPr>
          <w:szCs w:val="28"/>
        </w:rPr>
        <w:t>7.Эксплуатация детских и спортивных площадок и их демонтаж</w:t>
      </w:r>
    </w:p>
    <w:p w:rsidR="00893273" w:rsidRPr="00893273" w:rsidRDefault="00893273" w:rsidP="00893273">
      <w:pPr>
        <w:tabs>
          <w:tab w:val="left" w:pos="0"/>
        </w:tabs>
        <w:contextualSpacing/>
        <w:jc w:val="center"/>
        <w:rPr>
          <w:szCs w:val="28"/>
        </w:rPr>
      </w:pPr>
    </w:p>
    <w:p w:rsidR="00893273" w:rsidRPr="00893273" w:rsidRDefault="00893273" w:rsidP="00893273">
      <w:pPr>
        <w:tabs>
          <w:tab w:val="left" w:pos="0"/>
        </w:tabs>
        <w:ind w:firstLine="709"/>
        <w:jc w:val="both"/>
        <w:rPr>
          <w:szCs w:val="28"/>
        </w:rPr>
      </w:pPr>
      <w:r w:rsidRPr="00893273">
        <w:rPr>
          <w:szCs w:val="28"/>
        </w:rPr>
        <w:t>7.1. Регулярно, но не менее одного раза в год, оценивается эффективность мероприятий по обеспечению безопасности оборудования детских игровых и спортивных площадок.</w:t>
      </w:r>
    </w:p>
    <w:p w:rsidR="00893273" w:rsidRPr="00893273" w:rsidRDefault="00893273" w:rsidP="00893273">
      <w:pPr>
        <w:tabs>
          <w:tab w:val="left" w:pos="0"/>
        </w:tabs>
        <w:ind w:firstLine="709"/>
        <w:contextualSpacing/>
        <w:jc w:val="both"/>
        <w:rPr>
          <w:szCs w:val="28"/>
        </w:rPr>
      </w:pPr>
      <w:r w:rsidRPr="00893273">
        <w:rPr>
          <w:szCs w:val="28"/>
        </w:rPr>
        <w:t xml:space="preserve">7.2. На детской игровой и спортивной площадках должны быть предусмотрены </w:t>
      </w:r>
      <w:r w:rsidRPr="00893273">
        <w:rPr>
          <w:bCs/>
          <w:color w:val="000000" w:themeColor="text1"/>
          <w:szCs w:val="28"/>
        </w:rPr>
        <w:t xml:space="preserve">информационные </w:t>
      </w:r>
      <w:r w:rsidRPr="00893273">
        <w:rPr>
          <w:color w:val="000000" w:themeColor="text1"/>
          <w:szCs w:val="28"/>
        </w:rPr>
        <w:t>щиты</w:t>
      </w:r>
      <w:r w:rsidRPr="00893273">
        <w:rPr>
          <w:szCs w:val="28"/>
        </w:rPr>
        <w:t>с указанием правил эксплуатации, номеров телефонов службы спасения, а также адрес электронной почты администрации в соответствии с приложениями 8, 9 к настоящему Порядку.</w:t>
      </w:r>
    </w:p>
    <w:p w:rsidR="00893273" w:rsidRPr="00893273" w:rsidRDefault="00893273" w:rsidP="00893273">
      <w:pPr>
        <w:tabs>
          <w:tab w:val="left" w:pos="0"/>
        </w:tabs>
        <w:ind w:firstLine="709"/>
        <w:jc w:val="both"/>
        <w:rPr>
          <w:szCs w:val="28"/>
        </w:rPr>
      </w:pPr>
      <w:r w:rsidRPr="00893273">
        <w:rPr>
          <w:szCs w:val="28"/>
        </w:rPr>
        <w:t xml:space="preserve">7.3. 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 </w:t>
      </w:r>
    </w:p>
    <w:p w:rsidR="00893273" w:rsidRPr="00893273" w:rsidRDefault="00893273" w:rsidP="00893273">
      <w:pPr>
        <w:tabs>
          <w:tab w:val="left" w:pos="0"/>
        </w:tabs>
        <w:ind w:firstLine="709"/>
        <w:jc w:val="both"/>
        <w:rPr>
          <w:szCs w:val="28"/>
        </w:rPr>
      </w:pPr>
      <w:r w:rsidRPr="00893273">
        <w:rPr>
          <w:szCs w:val="28"/>
        </w:rPr>
        <w:t xml:space="preserve">7.4. В случае, если в ходе эксплуатации возникают неисправности, которые угрожают безопасной работе оборудования, они должны быть немедленно устранены. </w:t>
      </w:r>
    </w:p>
    <w:p w:rsidR="00893273" w:rsidRPr="00893273" w:rsidRDefault="00893273" w:rsidP="00893273">
      <w:pPr>
        <w:tabs>
          <w:tab w:val="left" w:pos="0"/>
        </w:tabs>
        <w:ind w:firstLine="709"/>
        <w:jc w:val="both"/>
        <w:rPr>
          <w:szCs w:val="28"/>
        </w:rPr>
      </w:pPr>
      <w:r w:rsidRPr="00893273">
        <w:rPr>
          <w:szCs w:val="28"/>
        </w:rPr>
        <w:t>Если это невозможно, то необходимо прекратить эксплуатацию оборудования путем ограждения территории, демонтажа.</w:t>
      </w:r>
    </w:p>
    <w:p w:rsidR="00893273" w:rsidRPr="00893273" w:rsidRDefault="00893273" w:rsidP="00893273">
      <w:pPr>
        <w:tabs>
          <w:tab w:val="left" w:pos="0"/>
        </w:tabs>
        <w:ind w:firstLine="709"/>
        <w:jc w:val="both"/>
        <w:rPr>
          <w:szCs w:val="28"/>
        </w:rPr>
      </w:pPr>
      <w:r w:rsidRPr="00893273">
        <w:rPr>
          <w:szCs w:val="28"/>
        </w:rPr>
        <w:t>7.5. 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893273" w:rsidRPr="00893273" w:rsidRDefault="00893273" w:rsidP="00893273">
      <w:pPr>
        <w:tabs>
          <w:tab w:val="left" w:pos="0"/>
        </w:tabs>
        <w:ind w:firstLine="709"/>
        <w:jc w:val="both"/>
        <w:rPr>
          <w:szCs w:val="28"/>
        </w:rPr>
      </w:pPr>
      <w:r w:rsidRPr="00893273">
        <w:rPr>
          <w:szCs w:val="28"/>
        </w:rPr>
        <w:t xml:space="preserve">7.6. Для сокращения числа несчастных случаев администрация, организации, оказывающие услуги по содержанию общего имущества многоквартирных жилых домов и услуги по содержанию площадок,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w:t>
      </w:r>
    </w:p>
    <w:p w:rsidR="00893273" w:rsidRPr="00893273" w:rsidRDefault="00893273" w:rsidP="00893273">
      <w:pPr>
        <w:tabs>
          <w:tab w:val="left" w:pos="0"/>
        </w:tabs>
        <w:ind w:firstLine="709"/>
        <w:jc w:val="both"/>
        <w:rPr>
          <w:szCs w:val="28"/>
        </w:rPr>
      </w:pPr>
      <w:r w:rsidRPr="00893273">
        <w:rPr>
          <w:szCs w:val="28"/>
        </w:rPr>
        <w:t>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893273" w:rsidRPr="00893273" w:rsidRDefault="00893273" w:rsidP="00893273">
      <w:pPr>
        <w:tabs>
          <w:tab w:val="left" w:pos="0"/>
        </w:tabs>
        <w:ind w:firstLine="709"/>
        <w:jc w:val="both"/>
        <w:rPr>
          <w:szCs w:val="28"/>
        </w:rPr>
      </w:pPr>
      <w:r w:rsidRPr="00893273">
        <w:rPr>
          <w:szCs w:val="28"/>
        </w:rPr>
        <w:t xml:space="preserve">7.7. Техническое обслуживание оборудования и </w:t>
      </w:r>
      <w:proofErr w:type="spellStart"/>
      <w:r w:rsidRPr="00893273">
        <w:rPr>
          <w:szCs w:val="28"/>
        </w:rPr>
        <w:t>ударопоглощающих</w:t>
      </w:r>
      <w:proofErr w:type="spellEnd"/>
      <w:r w:rsidRPr="00893273">
        <w:rPr>
          <w:szCs w:val="28"/>
        </w:rPr>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893273" w:rsidRPr="00893273" w:rsidRDefault="00893273" w:rsidP="00893273">
      <w:pPr>
        <w:tabs>
          <w:tab w:val="left" w:pos="3645"/>
        </w:tabs>
        <w:ind w:firstLine="709"/>
        <w:jc w:val="both"/>
        <w:rPr>
          <w:szCs w:val="28"/>
        </w:rPr>
      </w:pPr>
      <w:r w:rsidRPr="00893273">
        <w:rPr>
          <w:szCs w:val="28"/>
        </w:rPr>
        <w:t>проверку и подтягивание креплений;</w:t>
      </w:r>
    </w:p>
    <w:p w:rsidR="00893273" w:rsidRPr="00893273" w:rsidRDefault="00893273" w:rsidP="00893273">
      <w:pPr>
        <w:tabs>
          <w:tab w:val="left" w:pos="3645"/>
        </w:tabs>
        <w:ind w:firstLine="709"/>
        <w:jc w:val="both"/>
        <w:rPr>
          <w:szCs w:val="28"/>
        </w:rPr>
      </w:pPr>
      <w:r w:rsidRPr="00893273">
        <w:rPr>
          <w:szCs w:val="28"/>
        </w:rPr>
        <w:t>обновление окраски и уход за поверхностями;</w:t>
      </w:r>
    </w:p>
    <w:p w:rsidR="00893273" w:rsidRPr="00893273" w:rsidRDefault="00893273" w:rsidP="00893273">
      <w:pPr>
        <w:tabs>
          <w:tab w:val="left" w:pos="3645"/>
        </w:tabs>
        <w:ind w:firstLine="709"/>
        <w:jc w:val="both"/>
        <w:rPr>
          <w:szCs w:val="28"/>
        </w:rPr>
      </w:pPr>
      <w:r w:rsidRPr="00893273">
        <w:rPr>
          <w:szCs w:val="28"/>
        </w:rPr>
        <w:t xml:space="preserve">обслуживание </w:t>
      </w:r>
      <w:proofErr w:type="spellStart"/>
      <w:r w:rsidRPr="00893273">
        <w:rPr>
          <w:szCs w:val="28"/>
        </w:rPr>
        <w:t>ударопоглощающих</w:t>
      </w:r>
      <w:proofErr w:type="spellEnd"/>
      <w:r w:rsidRPr="00893273">
        <w:rPr>
          <w:szCs w:val="28"/>
        </w:rPr>
        <w:t xml:space="preserve"> покрытий;</w:t>
      </w:r>
    </w:p>
    <w:p w:rsidR="00893273" w:rsidRPr="00893273" w:rsidRDefault="00893273" w:rsidP="00893273">
      <w:pPr>
        <w:tabs>
          <w:tab w:val="left" w:pos="3645"/>
        </w:tabs>
        <w:ind w:firstLine="709"/>
        <w:jc w:val="both"/>
        <w:rPr>
          <w:szCs w:val="28"/>
        </w:rPr>
      </w:pPr>
      <w:r w:rsidRPr="00893273">
        <w:rPr>
          <w:szCs w:val="28"/>
        </w:rPr>
        <w:t>смазку шарниров;</w:t>
      </w:r>
    </w:p>
    <w:p w:rsidR="00893273" w:rsidRPr="00893273" w:rsidRDefault="00893273" w:rsidP="00893273">
      <w:pPr>
        <w:tabs>
          <w:tab w:val="left" w:pos="3645"/>
        </w:tabs>
        <w:ind w:firstLine="709"/>
        <w:jc w:val="both"/>
        <w:rPr>
          <w:szCs w:val="28"/>
        </w:rPr>
      </w:pPr>
      <w:r w:rsidRPr="00893273">
        <w:rPr>
          <w:szCs w:val="28"/>
        </w:rPr>
        <w:t xml:space="preserve">разметку оборудования, обозначающую требуемый уровень </w:t>
      </w:r>
      <w:proofErr w:type="spellStart"/>
      <w:r w:rsidRPr="00893273">
        <w:rPr>
          <w:szCs w:val="28"/>
        </w:rPr>
        <w:t>ударопоглощающего</w:t>
      </w:r>
      <w:proofErr w:type="spellEnd"/>
      <w:r w:rsidRPr="00893273">
        <w:rPr>
          <w:szCs w:val="28"/>
        </w:rPr>
        <w:t xml:space="preserve"> покрытия;</w:t>
      </w:r>
    </w:p>
    <w:p w:rsidR="00893273" w:rsidRPr="00893273" w:rsidRDefault="00893273" w:rsidP="00893273">
      <w:pPr>
        <w:tabs>
          <w:tab w:val="left" w:pos="3645"/>
        </w:tabs>
        <w:ind w:firstLine="709"/>
        <w:jc w:val="both"/>
        <w:rPr>
          <w:szCs w:val="28"/>
        </w:rPr>
      </w:pPr>
      <w:r w:rsidRPr="00893273">
        <w:rPr>
          <w:szCs w:val="28"/>
        </w:rPr>
        <w:t>чистоту оборудования;</w:t>
      </w:r>
    </w:p>
    <w:p w:rsidR="00893273" w:rsidRPr="00893273" w:rsidRDefault="00893273" w:rsidP="00893273">
      <w:pPr>
        <w:tabs>
          <w:tab w:val="left" w:pos="3645"/>
        </w:tabs>
        <w:ind w:firstLine="709"/>
        <w:jc w:val="both"/>
        <w:rPr>
          <w:szCs w:val="28"/>
        </w:rPr>
      </w:pPr>
      <w:r w:rsidRPr="00893273">
        <w:rPr>
          <w:szCs w:val="28"/>
        </w:rPr>
        <w:t>чистоту покрытий (удаление битого стекла, камней и других посторонних предметов);</w:t>
      </w:r>
    </w:p>
    <w:p w:rsidR="00893273" w:rsidRPr="00893273" w:rsidRDefault="00893273" w:rsidP="00893273">
      <w:pPr>
        <w:tabs>
          <w:tab w:val="left" w:pos="3645"/>
        </w:tabs>
        <w:ind w:firstLine="709"/>
        <w:jc w:val="both"/>
        <w:rPr>
          <w:szCs w:val="28"/>
        </w:rPr>
      </w:pPr>
      <w:r w:rsidRPr="00893273">
        <w:rPr>
          <w:szCs w:val="28"/>
        </w:rPr>
        <w:lastRenderedPageBreak/>
        <w:t xml:space="preserve">восстановление </w:t>
      </w:r>
      <w:proofErr w:type="spellStart"/>
      <w:r w:rsidRPr="00893273">
        <w:rPr>
          <w:szCs w:val="28"/>
        </w:rPr>
        <w:t>ударопоглощающих</w:t>
      </w:r>
      <w:proofErr w:type="spellEnd"/>
      <w:r w:rsidRPr="00893273">
        <w:rPr>
          <w:szCs w:val="28"/>
        </w:rPr>
        <w:t xml:space="preserve"> покрытий до необходимой высоты наполнения;</w:t>
      </w:r>
    </w:p>
    <w:p w:rsidR="00893273" w:rsidRPr="00893273" w:rsidRDefault="00893273" w:rsidP="00893273">
      <w:pPr>
        <w:tabs>
          <w:tab w:val="left" w:pos="3645"/>
        </w:tabs>
        <w:ind w:firstLine="709"/>
        <w:jc w:val="both"/>
        <w:rPr>
          <w:szCs w:val="28"/>
        </w:rPr>
      </w:pPr>
      <w:r w:rsidRPr="00893273">
        <w:rPr>
          <w:szCs w:val="28"/>
        </w:rPr>
        <w:t>профилактический осмотр свободных пространств.</w:t>
      </w:r>
    </w:p>
    <w:p w:rsidR="00893273" w:rsidRPr="00893273" w:rsidRDefault="00893273" w:rsidP="00893273">
      <w:pPr>
        <w:tabs>
          <w:tab w:val="left" w:pos="3645"/>
        </w:tabs>
        <w:ind w:firstLine="709"/>
        <w:jc w:val="both"/>
        <w:rPr>
          <w:szCs w:val="28"/>
        </w:rPr>
      </w:pPr>
      <w:r w:rsidRPr="00893273">
        <w:rPr>
          <w:szCs w:val="28"/>
        </w:rPr>
        <w:t>7.8. Профилактические ремонтные работы должны включать следующие мероприятия:</w:t>
      </w:r>
    </w:p>
    <w:p w:rsidR="00893273" w:rsidRPr="00893273" w:rsidRDefault="00893273" w:rsidP="00893273">
      <w:pPr>
        <w:tabs>
          <w:tab w:val="left" w:pos="3645"/>
        </w:tabs>
        <w:ind w:firstLine="709"/>
        <w:jc w:val="both"/>
        <w:rPr>
          <w:szCs w:val="28"/>
        </w:rPr>
      </w:pPr>
      <w:r w:rsidRPr="00893273">
        <w:rPr>
          <w:szCs w:val="28"/>
        </w:rPr>
        <w:t>замену крепежных деталей;</w:t>
      </w:r>
    </w:p>
    <w:p w:rsidR="00893273" w:rsidRPr="00893273" w:rsidRDefault="00893273" w:rsidP="00893273">
      <w:pPr>
        <w:tabs>
          <w:tab w:val="left" w:pos="3645"/>
        </w:tabs>
        <w:ind w:firstLine="709"/>
        <w:jc w:val="both"/>
        <w:rPr>
          <w:szCs w:val="28"/>
        </w:rPr>
      </w:pPr>
      <w:r w:rsidRPr="00893273">
        <w:rPr>
          <w:szCs w:val="28"/>
        </w:rPr>
        <w:t>сварку и резку;</w:t>
      </w:r>
    </w:p>
    <w:p w:rsidR="00893273" w:rsidRPr="00893273" w:rsidRDefault="00893273" w:rsidP="00893273">
      <w:pPr>
        <w:tabs>
          <w:tab w:val="left" w:pos="3645"/>
        </w:tabs>
        <w:ind w:firstLine="709"/>
        <w:jc w:val="both"/>
        <w:rPr>
          <w:szCs w:val="28"/>
        </w:rPr>
      </w:pPr>
      <w:r w:rsidRPr="00893273">
        <w:rPr>
          <w:szCs w:val="28"/>
        </w:rPr>
        <w:t>замену изношенных или дефектных деталей;</w:t>
      </w:r>
    </w:p>
    <w:p w:rsidR="00893273" w:rsidRPr="00893273" w:rsidRDefault="00893273" w:rsidP="00893273">
      <w:pPr>
        <w:tabs>
          <w:tab w:val="left" w:pos="3645"/>
        </w:tabs>
        <w:ind w:firstLine="709"/>
        <w:jc w:val="both"/>
        <w:rPr>
          <w:szCs w:val="28"/>
        </w:rPr>
      </w:pPr>
      <w:r w:rsidRPr="00893273">
        <w:rPr>
          <w:szCs w:val="28"/>
        </w:rPr>
        <w:t>замену неисправных элементов оборудования.</w:t>
      </w:r>
    </w:p>
    <w:p w:rsidR="00893273" w:rsidRPr="00893273" w:rsidRDefault="00893273" w:rsidP="00893273">
      <w:pPr>
        <w:tabs>
          <w:tab w:val="left" w:pos="3645"/>
        </w:tabs>
        <w:ind w:firstLine="709"/>
        <w:jc w:val="both"/>
        <w:rPr>
          <w:szCs w:val="28"/>
        </w:rPr>
      </w:pPr>
      <w:r w:rsidRPr="00893273">
        <w:rPr>
          <w:szCs w:val="28"/>
        </w:rPr>
        <w:t xml:space="preserve">7.9. Осуществляется ежедневный контроль и ведение журнала за </w:t>
      </w:r>
      <w:r w:rsidRPr="00893273">
        <w:rPr>
          <w:color w:val="000000"/>
          <w:szCs w:val="28"/>
        </w:rPr>
        <w:t>санитарным и техническим состоянием</w:t>
      </w:r>
      <w:r w:rsidRPr="00893273">
        <w:rPr>
          <w:szCs w:val="28"/>
        </w:rPr>
        <w:t xml:space="preserve"> детских и спортивных площадок и поддержание их в надлежащем состоянии. </w:t>
      </w:r>
    </w:p>
    <w:p w:rsidR="00893273" w:rsidRPr="00893273" w:rsidRDefault="00893273" w:rsidP="00893273">
      <w:pPr>
        <w:tabs>
          <w:tab w:val="left" w:pos="3645"/>
        </w:tabs>
        <w:ind w:firstLine="709"/>
        <w:jc w:val="both"/>
        <w:rPr>
          <w:szCs w:val="28"/>
        </w:rPr>
      </w:pPr>
      <w:r w:rsidRPr="00893273">
        <w:rPr>
          <w:szCs w:val="28"/>
        </w:rPr>
        <w:t>7.10. Оборудование детских игровых площадок, которое не отвечает требованиям действующего законодательства подлежит демонтажу. Решение о проведении демонтажных работ оборудования детских игровых и спортивных площадок, находящихся в муниципальной собственности, принимается по итогам проведенного ежегодного основного осмотра.</w:t>
      </w:r>
    </w:p>
    <w:p w:rsidR="00893273" w:rsidRPr="00893273" w:rsidRDefault="00893273" w:rsidP="00893273">
      <w:pPr>
        <w:pStyle w:val="a9"/>
        <w:jc w:val="center"/>
        <w:rPr>
          <w:rFonts w:ascii="Times New Roman" w:hAnsi="Times New Roman" w:cs="Times New Roman"/>
          <w:b/>
          <w:sz w:val="28"/>
          <w:szCs w:val="28"/>
          <w:lang w:eastAsia="ru-RU"/>
        </w:rPr>
      </w:pPr>
    </w:p>
    <w:p w:rsidR="00893273" w:rsidRPr="00893273" w:rsidRDefault="00893273" w:rsidP="00893273">
      <w:pPr>
        <w:pStyle w:val="a9"/>
        <w:jc w:val="center"/>
        <w:rPr>
          <w:rFonts w:ascii="Times New Roman" w:hAnsi="Times New Roman" w:cs="Times New Roman"/>
          <w:sz w:val="28"/>
          <w:szCs w:val="28"/>
          <w:lang w:eastAsia="ru-RU"/>
        </w:rPr>
      </w:pPr>
      <w:r w:rsidRPr="00893273">
        <w:rPr>
          <w:rFonts w:ascii="Times New Roman" w:hAnsi="Times New Roman" w:cs="Times New Roman"/>
          <w:sz w:val="28"/>
          <w:szCs w:val="28"/>
          <w:lang w:eastAsia="ru-RU"/>
        </w:rPr>
        <w:t>8. Осуществление контроля</w:t>
      </w:r>
    </w:p>
    <w:p w:rsidR="00893273" w:rsidRPr="00893273" w:rsidRDefault="00893273" w:rsidP="00893273">
      <w:pPr>
        <w:pStyle w:val="a9"/>
        <w:jc w:val="center"/>
        <w:rPr>
          <w:rFonts w:ascii="Times New Roman" w:hAnsi="Times New Roman" w:cs="Times New Roman"/>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r w:rsidRPr="00893273">
        <w:rPr>
          <w:rFonts w:ascii="Times New Roman" w:hAnsi="Times New Roman" w:cs="Times New Roman"/>
          <w:sz w:val="28"/>
          <w:szCs w:val="28"/>
          <w:lang w:eastAsia="ru-RU"/>
        </w:rPr>
        <w:t xml:space="preserve">8.1. Контроль за деятельностью исполнителя, выполняющего работы </w:t>
      </w:r>
      <w:r w:rsidRPr="00893273">
        <w:rPr>
          <w:rFonts w:ascii="Times New Roman" w:eastAsia="Times New Roman" w:hAnsi="Times New Roman" w:cs="Times New Roman"/>
          <w:sz w:val="28"/>
          <w:szCs w:val="28"/>
          <w:lang w:eastAsia="ru-RU"/>
        </w:rPr>
        <w:t>по установке и содержанию детских игровых площадок, находящихся в муниципальной собственности,</w:t>
      </w:r>
      <w:r w:rsidRPr="00893273">
        <w:rPr>
          <w:rFonts w:ascii="Times New Roman" w:hAnsi="Times New Roman" w:cs="Times New Roman"/>
          <w:sz w:val="28"/>
          <w:szCs w:val="28"/>
          <w:lang w:eastAsia="ru-RU"/>
        </w:rPr>
        <w:t xml:space="preserve"> осуществляет </w:t>
      </w:r>
      <w:r w:rsidRPr="00893273">
        <w:rPr>
          <w:rFonts w:ascii="Times New Roman" w:eastAsia="Times New Roman" w:hAnsi="Times New Roman" w:cs="Times New Roman"/>
          <w:color w:val="000000" w:themeColor="text1"/>
          <w:sz w:val="28"/>
          <w:szCs w:val="28"/>
          <w:lang w:eastAsia="ru-RU"/>
        </w:rPr>
        <w:t>администрация.</w:t>
      </w: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893273" w:rsidRPr="00893273" w:rsidRDefault="00893273" w:rsidP="00893273">
      <w:pPr>
        <w:pStyle w:val="a9"/>
        <w:ind w:firstLine="708"/>
        <w:jc w:val="both"/>
        <w:rPr>
          <w:rFonts w:ascii="Times New Roman" w:eastAsia="Times New Roman" w:hAnsi="Times New Roman" w:cs="Times New Roman"/>
          <w:color w:val="000000" w:themeColor="text1"/>
          <w:sz w:val="28"/>
          <w:szCs w:val="28"/>
          <w:lang w:eastAsia="ru-RU"/>
        </w:rPr>
      </w:pPr>
    </w:p>
    <w:p w:rsidR="003E76E9" w:rsidRDefault="003E76E9" w:rsidP="00893273">
      <w:pPr>
        <w:jc w:val="right"/>
        <w:rPr>
          <w:szCs w:val="28"/>
        </w:rPr>
      </w:pPr>
    </w:p>
    <w:p w:rsidR="003E76E9" w:rsidRDefault="003E76E9" w:rsidP="00893273">
      <w:pPr>
        <w:jc w:val="right"/>
        <w:rPr>
          <w:szCs w:val="28"/>
        </w:rPr>
      </w:pPr>
    </w:p>
    <w:p w:rsidR="00893273" w:rsidRPr="00893273" w:rsidRDefault="00893273" w:rsidP="00893273">
      <w:pPr>
        <w:jc w:val="right"/>
        <w:rPr>
          <w:szCs w:val="28"/>
        </w:rPr>
      </w:pPr>
      <w:r w:rsidRPr="00893273">
        <w:rPr>
          <w:szCs w:val="28"/>
        </w:rPr>
        <w:lastRenderedPageBreak/>
        <w:t>Приложение</w:t>
      </w:r>
      <w:r w:rsidR="003E76E9">
        <w:rPr>
          <w:szCs w:val="28"/>
        </w:rPr>
        <w:t xml:space="preserve"> №2</w:t>
      </w:r>
      <w:r w:rsidRPr="00893273">
        <w:rPr>
          <w:szCs w:val="28"/>
        </w:rPr>
        <w:t xml:space="preserve"> к постановлению</w:t>
      </w:r>
    </w:p>
    <w:p w:rsidR="00893273" w:rsidRPr="00893273" w:rsidRDefault="00893273" w:rsidP="00893273">
      <w:pPr>
        <w:jc w:val="right"/>
        <w:rPr>
          <w:szCs w:val="28"/>
        </w:rPr>
      </w:pPr>
      <w:r w:rsidRPr="00893273">
        <w:rPr>
          <w:szCs w:val="28"/>
        </w:rPr>
        <w:t>от 10.10.2023 № 148</w:t>
      </w:r>
    </w:p>
    <w:p w:rsidR="00893273" w:rsidRPr="00893273" w:rsidRDefault="00893273" w:rsidP="00893273">
      <w:pPr>
        <w:jc w:val="right"/>
        <w:rPr>
          <w:szCs w:val="28"/>
        </w:rPr>
      </w:pPr>
    </w:p>
    <w:p w:rsidR="00893273" w:rsidRPr="00893273" w:rsidRDefault="00893273" w:rsidP="00893273">
      <w:pPr>
        <w:jc w:val="both"/>
        <w:rPr>
          <w:szCs w:val="28"/>
        </w:rPr>
      </w:pPr>
    </w:p>
    <w:p w:rsidR="00893273" w:rsidRPr="00893273" w:rsidRDefault="00893273" w:rsidP="00893273">
      <w:pPr>
        <w:jc w:val="center"/>
        <w:rPr>
          <w:szCs w:val="28"/>
        </w:rPr>
      </w:pPr>
      <w:r w:rsidRPr="00893273">
        <w:rPr>
          <w:szCs w:val="28"/>
        </w:rPr>
        <w:t>Состав игрового оборудования в зависимости от возраста детей</w:t>
      </w:r>
    </w:p>
    <w:p w:rsidR="00893273" w:rsidRPr="00893273" w:rsidRDefault="00893273" w:rsidP="00893273">
      <w:pPr>
        <w:jc w:val="both"/>
        <w:rPr>
          <w:szCs w:val="28"/>
        </w:rPr>
      </w:pPr>
    </w:p>
    <w:tbl>
      <w:tblPr>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276"/>
        <w:gridCol w:w="2835"/>
        <w:gridCol w:w="5387"/>
      </w:tblGrid>
      <w:tr w:rsidR="00893273" w:rsidRPr="00893273" w:rsidTr="00893273">
        <w:trPr>
          <w:cantSplit/>
          <w:trHeight w:val="192"/>
          <w:tblHeader/>
        </w:trPr>
        <w:tc>
          <w:tcPr>
            <w:tcW w:w="1276" w:type="dxa"/>
            <w:shd w:val="clear" w:color="auto" w:fill="FFFFFF"/>
            <w:hideMark/>
          </w:tcPr>
          <w:p w:rsidR="00893273" w:rsidRPr="00893273" w:rsidRDefault="00893273" w:rsidP="00893273">
            <w:pPr>
              <w:tabs>
                <w:tab w:val="left" w:pos="3787"/>
              </w:tabs>
              <w:snapToGrid w:val="0"/>
              <w:ind w:firstLine="454"/>
              <w:jc w:val="both"/>
              <w:rPr>
                <w:szCs w:val="28"/>
              </w:rPr>
            </w:pPr>
            <w:r w:rsidRPr="00893273">
              <w:rPr>
                <w:szCs w:val="28"/>
              </w:rPr>
              <w:t>Возраст</w:t>
            </w:r>
          </w:p>
        </w:tc>
        <w:tc>
          <w:tcPr>
            <w:tcW w:w="2835"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Назначение оборудования</w:t>
            </w:r>
          </w:p>
        </w:tc>
        <w:tc>
          <w:tcPr>
            <w:tcW w:w="5387"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Рекомендуемое игровое и физкультурное оборудование</w:t>
            </w:r>
          </w:p>
        </w:tc>
      </w:tr>
      <w:tr w:rsidR="00893273" w:rsidRPr="00893273" w:rsidTr="00893273">
        <w:trPr>
          <w:cantSplit/>
          <w:trHeight w:val="1060"/>
        </w:trPr>
        <w:tc>
          <w:tcPr>
            <w:tcW w:w="1276" w:type="dxa"/>
            <w:vMerge w:val="restart"/>
            <w:vAlign w:val="center"/>
            <w:hideMark/>
          </w:tcPr>
          <w:p w:rsidR="00893273" w:rsidRPr="00893273" w:rsidRDefault="00893273" w:rsidP="00893273">
            <w:pPr>
              <w:tabs>
                <w:tab w:val="left" w:pos="3787"/>
              </w:tabs>
              <w:snapToGrid w:val="0"/>
              <w:jc w:val="center"/>
              <w:rPr>
                <w:szCs w:val="28"/>
              </w:rPr>
            </w:pPr>
            <w:r w:rsidRPr="00893273">
              <w:rPr>
                <w:szCs w:val="28"/>
              </w:rPr>
              <w:t>Дети раннего возраста (1-3 года)</w:t>
            </w:r>
          </w:p>
        </w:tc>
        <w:tc>
          <w:tcPr>
            <w:tcW w:w="2835"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Для тихих игр, тренировки усидчивости, терпения, развития фантазии</w:t>
            </w:r>
          </w:p>
        </w:tc>
        <w:tc>
          <w:tcPr>
            <w:tcW w:w="5387"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Песочницы</w:t>
            </w:r>
          </w:p>
        </w:tc>
      </w:tr>
      <w:tr w:rsidR="00893273" w:rsidRPr="00893273" w:rsidTr="00893273">
        <w:trPr>
          <w:cantSplit/>
          <w:trHeight w:val="2929"/>
        </w:trPr>
        <w:tc>
          <w:tcPr>
            <w:tcW w:w="1276" w:type="dxa"/>
            <w:vMerge/>
          </w:tcPr>
          <w:p w:rsidR="00893273" w:rsidRPr="00893273" w:rsidRDefault="00893273" w:rsidP="00893273">
            <w:pPr>
              <w:tabs>
                <w:tab w:val="left" w:pos="3787"/>
              </w:tabs>
              <w:snapToGrid w:val="0"/>
              <w:ind w:firstLine="454"/>
              <w:jc w:val="both"/>
              <w:rPr>
                <w:szCs w:val="28"/>
              </w:rPr>
            </w:pPr>
          </w:p>
        </w:tc>
        <w:tc>
          <w:tcPr>
            <w:tcW w:w="2835"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Для тренировки лазания, ходьбы, перешагивания, равновесия</w:t>
            </w:r>
          </w:p>
        </w:tc>
        <w:tc>
          <w:tcPr>
            <w:tcW w:w="5387"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Домики, пирамиды, гимнастические стенки, бумы, бревна, горки; кубы деревянные 20 x 40 x 15 см; доски шириной 15, 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 лестница-стремянка, высота 100 или 150 см, расстояние между перекладинами 10 и 15 см</w:t>
            </w:r>
          </w:p>
        </w:tc>
      </w:tr>
      <w:tr w:rsidR="00893273" w:rsidRPr="00893273" w:rsidTr="00893273">
        <w:trPr>
          <w:cantSplit/>
          <w:trHeight w:val="2677"/>
        </w:trPr>
        <w:tc>
          <w:tcPr>
            <w:tcW w:w="1276" w:type="dxa"/>
            <w:vMerge/>
          </w:tcPr>
          <w:p w:rsidR="00893273" w:rsidRPr="00893273" w:rsidRDefault="00893273" w:rsidP="00893273">
            <w:pPr>
              <w:tabs>
                <w:tab w:val="left" w:pos="3787"/>
              </w:tabs>
              <w:snapToGrid w:val="0"/>
              <w:ind w:firstLine="454"/>
              <w:jc w:val="both"/>
              <w:rPr>
                <w:szCs w:val="28"/>
              </w:rPr>
            </w:pPr>
          </w:p>
        </w:tc>
        <w:tc>
          <w:tcPr>
            <w:tcW w:w="2835" w:type="dxa"/>
            <w:shd w:val="clear" w:color="auto" w:fill="FFFFFF"/>
            <w:hideMark/>
          </w:tcPr>
          <w:p w:rsidR="00893273" w:rsidRPr="00893273" w:rsidRDefault="00893273" w:rsidP="00893273">
            <w:pPr>
              <w:jc w:val="center"/>
              <w:rPr>
                <w:szCs w:val="28"/>
              </w:rPr>
            </w:pPr>
            <w:r w:rsidRPr="00893273">
              <w:rPr>
                <w:szCs w:val="28"/>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387" w:type="dxa"/>
            <w:shd w:val="clear" w:color="auto" w:fill="FFFFFF"/>
            <w:hideMark/>
          </w:tcPr>
          <w:p w:rsidR="00893273" w:rsidRPr="00893273" w:rsidRDefault="00893273" w:rsidP="00893273">
            <w:pPr>
              <w:jc w:val="center"/>
              <w:rPr>
                <w:szCs w:val="28"/>
              </w:rPr>
            </w:pPr>
            <w:r w:rsidRPr="00893273">
              <w:rPr>
                <w:szCs w:val="28"/>
              </w:rPr>
              <w:t>Качели, качалки, карусели</w:t>
            </w:r>
          </w:p>
        </w:tc>
      </w:tr>
      <w:tr w:rsidR="00893273" w:rsidRPr="00893273" w:rsidTr="00893273">
        <w:trPr>
          <w:cantSplit/>
          <w:trHeight w:val="2573"/>
        </w:trPr>
        <w:tc>
          <w:tcPr>
            <w:tcW w:w="1276" w:type="dxa"/>
            <w:vMerge/>
          </w:tcPr>
          <w:p w:rsidR="00893273" w:rsidRPr="00893273" w:rsidRDefault="00893273" w:rsidP="00893273">
            <w:pPr>
              <w:tabs>
                <w:tab w:val="left" w:pos="3787"/>
              </w:tabs>
              <w:snapToGrid w:val="0"/>
              <w:ind w:firstLine="454"/>
              <w:jc w:val="both"/>
              <w:rPr>
                <w:szCs w:val="28"/>
              </w:rPr>
            </w:pPr>
          </w:p>
        </w:tc>
        <w:tc>
          <w:tcPr>
            <w:tcW w:w="2835"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Для развития глазомера, точности движений, ловкости, для обучения метанию в цель</w:t>
            </w:r>
          </w:p>
        </w:tc>
        <w:tc>
          <w:tcPr>
            <w:tcW w:w="5387" w:type="dxa"/>
            <w:shd w:val="clear" w:color="auto" w:fill="FFFFFF"/>
          </w:tcPr>
          <w:p w:rsidR="00893273" w:rsidRPr="00893273" w:rsidRDefault="00893273" w:rsidP="00893273">
            <w:pPr>
              <w:tabs>
                <w:tab w:val="left" w:pos="3785"/>
              </w:tabs>
              <w:snapToGrid w:val="0"/>
              <w:ind w:firstLine="454"/>
              <w:jc w:val="center"/>
              <w:rPr>
                <w:szCs w:val="28"/>
              </w:rPr>
            </w:pPr>
            <w:r w:rsidRPr="00893273">
              <w:rPr>
                <w:szCs w:val="28"/>
              </w:rPr>
              <w:t xml:space="preserve">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w:t>
            </w:r>
            <w:proofErr w:type="spellStart"/>
            <w:r w:rsidRPr="00893273">
              <w:rPr>
                <w:szCs w:val="28"/>
              </w:rPr>
              <w:t>кольцебросы</w:t>
            </w:r>
            <w:proofErr w:type="spellEnd"/>
            <w:r w:rsidRPr="00893273">
              <w:rPr>
                <w:szCs w:val="28"/>
              </w:rPr>
              <w:t xml:space="preserve"> - доска с укрепленными колышками высотой 15-20 см, </w:t>
            </w:r>
            <w:proofErr w:type="spellStart"/>
            <w:r w:rsidRPr="00893273">
              <w:rPr>
                <w:szCs w:val="28"/>
              </w:rPr>
              <w:t>кольцебросы</w:t>
            </w:r>
            <w:proofErr w:type="spellEnd"/>
            <w:r w:rsidRPr="00893273">
              <w:rPr>
                <w:szCs w:val="28"/>
              </w:rPr>
              <w:t xml:space="preserve"> могут быть расположены горизонтально и наклонно;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p>
          <w:p w:rsidR="00893273" w:rsidRPr="00893273" w:rsidRDefault="00893273" w:rsidP="00893273">
            <w:pPr>
              <w:tabs>
                <w:tab w:val="left" w:pos="3785"/>
              </w:tabs>
              <w:snapToGrid w:val="0"/>
              <w:ind w:firstLine="454"/>
              <w:jc w:val="center"/>
              <w:rPr>
                <w:szCs w:val="28"/>
              </w:rPr>
            </w:pPr>
          </w:p>
        </w:tc>
      </w:tr>
      <w:tr w:rsidR="00893273" w:rsidRPr="00893273" w:rsidTr="00893273">
        <w:trPr>
          <w:cantSplit/>
          <w:trHeight w:val="1269"/>
        </w:trPr>
        <w:tc>
          <w:tcPr>
            <w:tcW w:w="1276" w:type="dxa"/>
            <w:vMerge w:val="restart"/>
            <w:vAlign w:val="center"/>
            <w:hideMark/>
          </w:tcPr>
          <w:p w:rsidR="00893273" w:rsidRPr="00893273" w:rsidRDefault="00893273" w:rsidP="00893273">
            <w:pPr>
              <w:tabs>
                <w:tab w:val="left" w:pos="3787"/>
              </w:tabs>
              <w:snapToGrid w:val="0"/>
              <w:jc w:val="center"/>
              <w:rPr>
                <w:szCs w:val="28"/>
              </w:rPr>
            </w:pPr>
            <w:r w:rsidRPr="00893273">
              <w:rPr>
                <w:szCs w:val="28"/>
              </w:rPr>
              <w:t>Дети дошкольного возраста (3-7 лет)</w:t>
            </w:r>
          </w:p>
        </w:tc>
        <w:tc>
          <w:tcPr>
            <w:tcW w:w="2835"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Для обучения и совершенствования лазания</w:t>
            </w:r>
          </w:p>
        </w:tc>
        <w:tc>
          <w:tcPr>
            <w:tcW w:w="5387" w:type="dxa"/>
            <w:shd w:val="clear" w:color="auto" w:fill="FFFFFF"/>
          </w:tcPr>
          <w:p w:rsidR="00893273" w:rsidRPr="00893273" w:rsidRDefault="00893273" w:rsidP="00893273">
            <w:pPr>
              <w:tabs>
                <w:tab w:val="left" w:pos="3785"/>
              </w:tabs>
              <w:snapToGrid w:val="0"/>
              <w:jc w:val="center"/>
              <w:rPr>
                <w:szCs w:val="28"/>
              </w:rPr>
            </w:pPr>
            <w:r w:rsidRPr="00893273">
              <w:rPr>
                <w:szCs w:val="28"/>
              </w:rPr>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
        </w:tc>
      </w:tr>
      <w:tr w:rsidR="00893273" w:rsidRPr="00893273" w:rsidTr="00893273">
        <w:trPr>
          <w:cantSplit/>
          <w:trHeight w:val="2573"/>
        </w:trPr>
        <w:tc>
          <w:tcPr>
            <w:tcW w:w="1276" w:type="dxa"/>
            <w:vMerge/>
          </w:tcPr>
          <w:p w:rsidR="00893273" w:rsidRPr="00893273" w:rsidRDefault="00893273" w:rsidP="00893273">
            <w:pPr>
              <w:tabs>
                <w:tab w:val="left" w:pos="3787"/>
              </w:tabs>
              <w:snapToGrid w:val="0"/>
              <w:ind w:firstLine="454"/>
              <w:jc w:val="both"/>
              <w:rPr>
                <w:szCs w:val="28"/>
              </w:rPr>
            </w:pPr>
          </w:p>
        </w:tc>
        <w:tc>
          <w:tcPr>
            <w:tcW w:w="2835"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Для обучения равновесию, перешагиванию, перепрыгиванию, спрыгиванию</w:t>
            </w:r>
          </w:p>
        </w:tc>
        <w:tc>
          <w:tcPr>
            <w:tcW w:w="5387"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Бревно со стесанным верхом, прочно закрепленное, лежащее на земле, длина    2,5-3,5 м, ширина 20-30 см;</w:t>
            </w:r>
            <w:r w:rsidRPr="00893273">
              <w:rPr>
                <w:szCs w:val="28"/>
              </w:rPr>
              <w:br/>
              <w:t>«крокодил»,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 гимнастическая скамейка – длина 3 м, ширина 20 см, толщина 3 см, высота 20 см</w:t>
            </w:r>
          </w:p>
        </w:tc>
      </w:tr>
      <w:tr w:rsidR="00893273" w:rsidRPr="00893273" w:rsidTr="00893273">
        <w:trPr>
          <w:cantSplit/>
          <w:trHeight w:val="1617"/>
        </w:trPr>
        <w:tc>
          <w:tcPr>
            <w:tcW w:w="1276" w:type="dxa"/>
            <w:vMerge/>
          </w:tcPr>
          <w:p w:rsidR="00893273" w:rsidRPr="00893273" w:rsidRDefault="00893273" w:rsidP="00893273">
            <w:pPr>
              <w:tabs>
                <w:tab w:val="left" w:pos="3787"/>
              </w:tabs>
              <w:snapToGrid w:val="0"/>
              <w:ind w:firstLine="454"/>
              <w:jc w:val="both"/>
              <w:rPr>
                <w:szCs w:val="28"/>
              </w:rPr>
            </w:pPr>
          </w:p>
        </w:tc>
        <w:tc>
          <w:tcPr>
            <w:tcW w:w="2835"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Для обучения вхождению, лазанию, движению на четвереньках, скатыванию</w:t>
            </w:r>
          </w:p>
        </w:tc>
        <w:tc>
          <w:tcPr>
            <w:tcW w:w="5387"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Горка с поручнями, длина 2 м, высота 60 см; горка с лесенкой и скатом, длина  240 см, высота 80 см, длина лесенки и ската - 90 см, ширина лесенки и ската -              70 см</w:t>
            </w:r>
          </w:p>
        </w:tc>
      </w:tr>
      <w:tr w:rsidR="00893273" w:rsidRPr="00893273" w:rsidTr="00893273">
        <w:trPr>
          <w:cantSplit/>
          <w:trHeight w:val="1368"/>
        </w:trPr>
        <w:tc>
          <w:tcPr>
            <w:tcW w:w="1276" w:type="dxa"/>
            <w:vMerge/>
          </w:tcPr>
          <w:p w:rsidR="00893273" w:rsidRPr="00893273" w:rsidRDefault="00893273" w:rsidP="00893273">
            <w:pPr>
              <w:tabs>
                <w:tab w:val="left" w:pos="3787"/>
              </w:tabs>
              <w:snapToGrid w:val="0"/>
              <w:ind w:firstLine="454"/>
              <w:jc w:val="both"/>
              <w:rPr>
                <w:szCs w:val="28"/>
              </w:rPr>
            </w:pPr>
          </w:p>
        </w:tc>
        <w:tc>
          <w:tcPr>
            <w:tcW w:w="2835"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Для развития силы, гибкости, координации движений</w:t>
            </w:r>
          </w:p>
        </w:tc>
        <w:tc>
          <w:tcPr>
            <w:tcW w:w="5387"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893273" w:rsidRPr="00893273" w:rsidTr="00893273">
        <w:trPr>
          <w:cantSplit/>
          <w:trHeight w:val="2573"/>
        </w:trPr>
        <w:tc>
          <w:tcPr>
            <w:tcW w:w="1276" w:type="dxa"/>
            <w:vAlign w:val="center"/>
            <w:hideMark/>
          </w:tcPr>
          <w:p w:rsidR="00893273" w:rsidRPr="00893273" w:rsidRDefault="00893273" w:rsidP="00893273">
            <w:pPr>
              <w:tabs>
                <w:tab w:val="left" w:pos="3787"/>
              </w:tabs>
              <w:snapToGrid w:val="0"/>
              <w:jc w:val="center"/>
              <w:rPr>
                <w:szCs w:val="28"/>
              </w:rPr>
            </w:pPr>
            <w:r w:rsidRPr="00893273">
              <w:rPr>
                <w:szCs w:val="28"/>
              </w:rPr>
              <w:t xml:space="preserve">Дети школьного </w:t>
            </w:r>
            <w:r w:rsidRPr="00893273">
              <w:rPr>
                <w:szCs w:val="28"/>
              </w:rPr>
              <w:br/>
              <w:t>возраста</w:t>
            </w:r>
          </w:p>
        </w:tc>
        <w:tc>
          <w:tcPr>
            <w:tcW w:w="2835"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Для общего физического развития</w:t>
            </w:r>
          </w:p>
        </w:tc>
        <w:tc>
          <w:tcPr>
            <w:tcW w:w="5387"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Гимнастическая стенка высотой не менее  3 м, количество пролетов 4-6; разновысокие перекладины, перекладина- эспандер для выполнения силовых упражнений в висе «</w:t>
            </w:r>
            <w:proofErr w:type="spellStart"/>
            <w:r w:rsidRPr="00893273">
              <w:rPr>
                <w:szCs w:val="28"/>
              </w:rPr>
              <w:t>рукоход</w:t>
            </w:r>
            <w:proofErr w:type="spellEnd"/>
            <w:r w:rsidRPr="00893273">
              <w:rPr>
                <w:szCs w:val="28"/>
              </w:rPr>
              <w:t>»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893273" w:rsidRPr="00893273" w:rsidTr="00893273">
        <w:trPr>
          <w:cantSplit/>
          <w:trHeight w:val="1819"/>
        </w:trPr>
        <w:tc>
          <w:tcPr>
            <w:tcW w:w="1276" w:type="dxa"/>
            <w:vAlign w:val="center"/>
            <w:hideMark/>
          </w:tcPr>
          <w:p w:rsidR="00893273" w:rsidRPr="00893273" w:rsidRDefault="00893273" w:rsidP="00893273">
            <w:pPr>
              <w:tabs>
                <w:tab w:val="left" w:pos="3787"/>
              </w:tabs>
              <w:snapToGrid w:val="0"/>
              <w:jc w:val="center"/>
              <w:rPr>
                <w:szCs w:val="28"/>
              </w:rPr>
            </w:pPr>
            <w:r w:rsidRPr="00893273">
              <w:rPr>
                <w:szCs w:val="28"/>
              </w:rPr>
              <w:t xml:space="preserve">Дети старшего школьного </w:t>
            </w:r>
            <w:r w:rsidRPr="00893273">
              <w:rPr>
                <w:szCs w:val="28"/>
              </w:rPr>
              <w:br/>
              <w:t>возраста</w:t>
            </w:r>
          </w:p>
        </w:tc>
        <w:tc>
          <w:tcPr>
            <w:tcW w:w="2835"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Для улучшения мышечной   силы, телосложения и общего физического развития</w:t>
            </w:r>
          </w:p>
        </w:tc>
        <w:tc>
          <w:tcPr>
            <w:tcW w:w="5387" w:type="dxa"/>
            <w:shd w:val="clear" w:color="auto" w:fill="FFFFFF"/>
            <w:hideMark/>
          </w:tcPr>
          <w:p w:rsidR="00893273" w:rsidRPr="00893273" w:rsidRDefault="00893273" w:rsidP="00893273">
            <w:pPr>
              <w:tabs>
                <w:tab w:val="left" w:pos="3785"/>
              </w:tabs>
              <w:snapToGrid w:val="0"/>
              <w:jc w:val="center"/>
              <w:rPr>
                <w:szCs w:val="28"/>
              </w:rPr>
            </w:pPr>
            <w:r w:rsidRPr="00893273">
              <w:rPr>
                <w:szCs w:val="28"/>
              </w:rPr>
              <w:t>Спортивные комплексы; спортивно-игровые комплексы (</w:t>
            </w:r>
            <w:proofErr w:type="spellStart"/>
            <w:r w:rsidRPr="00893273">
              <w:rPr>
                <w:szCs w:val="28"/>
              </w:rPr>
              <w:t>микроскалодромы</w:t>
            </w:r>
            <w:proofErr w:type="spellEnd"/>
            <w:r w:rsidRPr="00893273">
              <w:rPr>
                <w:szCs w:val="28"/>
              </w:rPr>
              <w:t>, комплексные мини поля: волейбольные, футбольные, баскетбольные, велодромы и т.п.)</w:t>
            </w:r>
          </w:p>
        </w:tc>
      </w:tr>
    </w:tbl>
    <w:p w:rsidR="00893273" w:rsidRPr="00893273" w:rsidRDefault="00893273" w:rsidP="00893273">
      <w:pPr>
        <w:jc w:val="both"/>
        <w:rPr>
          <w:szCs w:val="28"/>
        </w:rPr>
      </w:pPr>
    </w:p>
    <w:p w:rsidR="00893273" w:rsidRPr="00893273" w:rsidRDefault="00893273" w:rsidP="00893273">
      <w:pPr>
        <w:rPr>
          <w:szCs w:val="28"/>
        </w:rPr>
      </w:pPr>
      <w:r w:rsidRPr="00893273">
        <w:rPr>
          <w:szCs w:val="28"/>
        </w:rPr>
        <w:br w:type="page"/>
      </w:r>
    </w:p>
    <w:p w:rsidR="003E76E9" w:rsidRPr="00893273" w:rsidRDefault="003E76E9" w:rsidP="003E76E9">
      <w:pPr>
        <w:jc w:val="right"/>
        <w:rPr>
          <w:szCs w:val="28"/>
        </w:rPr>
      </w:pPr>
      <w:r w:rsidRPr="00893273">
        <w:rPr>
          <w:szCs w:val="28"/>
        </w:rPr>
        <w:lastRenderedPageBreak/>
        <w:t>Приложение</w:t>
      </w:r>
      <w:r>
        <w:rPr>
          <w:szCs w:val="28"/>
        </w:rPr>
        <w:t xml:space="preserve"> №3</w:t>
      </w:r>
      <w:r w:rsidRPr="00893273">
        <w:rPr>
          <w:szCs w:val="28"/>
        </w:rPr>
        <w:t xml:space="preserve"> к постановлению</w:t>
      </w:r>
    </w:p>
    <w:p w:rsidR="003E76E9" w:rsidRPr="00893273" w:rsidRDefault="003E76E9" w:rsidP="003E76E9">
      <w:pPr>
        <w:jc w:val="right"/>
        <w:rPr>
          <w:szCs w:val="28"/>
        </w:rPr>
      </w:pPr>
      <w:r w:rsidRPr="00893273">
        <w:rPr>
          <w:szCs w:val="28"/>
        </w:rPr>
        <w:t>от 10.10.2023 № 148</w:t>
      </w: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center"/>
        <w:rPr>
          <w:szCs w:val="28"/>
        </w:rPr>
      </w:pPr>
      <w:r w:rsidRPr="00893273">
        <w:rPr>
          <w:szCs w:val="28"/>
        </w:rPr>
        <w:t>Требования безопасности игрового оборудования</w:t>
      </w:r>
    </w:p>
    <w:p w:rsidR="00893273" w:rsidRPr="00893273" w:rsidRDefault="00893273" w:rsidP="00893273">
      <w:pPr>
        <w:jc w:val="both"/>
        <w:rPr>
          <w:szCs w:val="28"/>
        </w:rPr>
      </w:pPr>
    </w:p>
    <w:tbl>
      <w:tblPr>
        <w:tblW w:w="9214" w:type="dxa"/>
        <w:tblInd w:w="-132" w:type="dxa"/>
        <w:tblLayout w:type="fixed"/>
        <w:tblCellMar>
          <w:left w:w="0" w:type="dxa"/>
          <w:right w:w="0" w:type="dxa"/>
        </w:tblCellMar>
        <w:tblLook w:val="04A0"/>
      </w:tblPr>
      <w:tblGrid>
        <w:gridCol w:w="1620"/>
        <w:gridCol w:w="7594"/>
      </w:tblGrid>
      <w:tr w:rsidR="00893273" w:rsidRPr="00893273" w:rsidTr="00893273">
        <w:trPr>
          <w:cantSplit/>
          <w:trHeight w:val="360"/>
          <w:tblHeader/>
        </w:trPr>
        <w:tc>
          <w:tcPr>
            <w:tcW w:w="1620" w:type="dxa"/>
            <w:tcBorders>
              <w:top w:val="single" w:sz="8" w:space="0" w:color="000000"/>
              <w:left w:val="single" w:sz="8" w:space="0" w:color="000000"/>
              <w:bottom w:val="single" w:sz="8" w:space="0" w:color="000000"/>
              <w:right w:val="nil"/>
            </w:tcBorders>
            <w:shd w:val="clear" w:color="auto" w:fill="FFFFFF"/>
            <w:hideMark/>
          </w:tcPr>
          <w:p w:rsidR="00893273" w:rsidRPr="00893273" w:rsidRDefault="00893273" w:rsidP="00893273">
            <w:pPr>
              <w:tabs>
                <w:tab w:val="left" w:pos="3787"/>
              </w:tabs>
              <w:snapToGrid w:val="0"/>
              <w:jc w:val="center"/>
              <w:rPr>
                <w:szCs w:val="28"/>
              </w:rPr>
            </w:pPr>
            <w:r w:rsidRPr="00893273">
              <w:rPr>
                <w:szCs w:val="28"/>
              </w:rPr>
              <w:t>Игровое оборудование</w:t>
            </w:r>
          </w:p>
        </w:tc>
        <w:tc>
          <w:tcPr>
            <w:tcW w:w="7594" w:type="dxa"/>
            <w:tcBorders>
              <w:top w:val="single" w:sz="8" w:space="0" w:color="000000"/>
              <w:left w:val="single" w:sz="8" w:space="0" w:color="000000"/>
              <w:bottom w:val="single" w:sz="8" w:space="0" w:color="000000"/>
              <w:right w:val="single" w:sz="8" w:space="0" w:color="000000"/>
            </w:tcBorders>
            <w:shd w:val="clear" w:color="auto" w:fill="FFFFFF"/>
            <w:hideMark/>
          </w:tcPr>
          <w:p w:rsidR="00893273" w:rsidRPr="00893273" w:rsidRDefault="00893273" w:rsidP="00893273">
            <w:pPr>
              <w:tabs>
                <w:tab w:val="left" w:pos="3787"/>
              </w:tabs>
              <w:snapToGrid w:val="0"/>
              <w:ind w:firstLine="454"/>
              <w:jc w:val="center"/>
              <w:rPr>
                <w:szCs w:val="28"/>
              </w:rPr>
            </w:pPr>
            <w:r w:rsidRPr="00893273">
              <w:rPr>
                <w:szCs w:val="28"/>
              </w:rPr>
              <w:t>Требования</w:t>
            </w:r>
          </w:p>
        </w:tc>
      </w:tr>
      <w:tr w:rsidR="00893273" w:rsidRPr="00893273" w:rsidTr="00893273">
        <w:trPr>
          <w:cantSplit/>
          <w:trHeight w:val="840"/>
        </w:trPr>
        <w:tc>
          <w:tcPr>
            <w:tcW w:w="1620" w:type="dxa"/>
            <w:tcBorders>
              <w:top w:val="nil"/>
              <w:left w:val="single" w:sz="8" w:space="0" w:color="000000"/>
              <w:bottom w:val="single" w:sz="8" w:space="0" w:color="000000"/>
              <w:right w:val="nil"/>
            </w:tcBorders>
            <w:shd w:val="clear" w:color="auto" w:fill="FFFFFF"/>
            <w:hideMark/>
          </w:tcPr>
          <w:p w:rsidR="00893273" w:rsidRPr="00893273" w:rsidRDefault="00893273" w:rsidP="00893273">
            <w:pPr>
              <w:tabs>
                <w:tab w:val="left" w:pos="3787"/>
              </w:tabs>
              <w:snapToGrid w:val="0"/>
              <w:jc w:val="center"/>
              <w:rPr>
                <w:szCs w:val="28"/>
              </w:rPr>
            </w:pPr>
            <w:r w:rsidRPr="00893273">
              <w:rPr>
                <w:szCs w:val="28"/>
              </w:rPr>
              <w:t>Качели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893273" w:rsidRPr="00893273" w:rsidRDefault="00893273" w:rsidP="00893273">
            <w:pPr>
              <w:tabs>
                <w:tab w:val="left" w:pos="3787"/>
              </w:tabs>
              <w:snapToGrid w:val="0"/>
              <w:ind w:firstLine="454"/>
              <w:jc w:val="center"/>
              <w:rPr>
                <w:szCs w:val="28"/>
              </w:rPr>
            </w:pPr>
            <w:r w:rsidRPr="00893273">
              <w:rPr>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893273" w:rsidRPr="00893273" w:rsidTr="00893273">
        <w:trPr>
          <w:cantSplit/>
          <w:trHeight w:val="840"/>
        </w:trPr>
        <w:tc>
          <w:tcPr>
            <w:tcW w:w="1620" w:type="dxa"/>
            <w:tcBorders>
              <w:top w:val="nil"/>
              <w:left w:val="single" w:sz="8" w:space="0" w:color="000000"/>
              <w:bottom w:val="single" w:sz="8" w:space="0" w:color="000000"/>
              <w:right w:val="nil"/>
            </w:tcBorders>
            <w:shd w:val="clear" w:color="auto" w:fill="FFFFFF"/>
            <w:hideMark/>
          </w:tcPr>
          <w:p w:rsidR="00893273" w:rsidRPr="00893273" w:rsidRDefault="00893273" w:rsidP="00893273">
            <w:pPr>
              <w:tabs>
                <w:tab w:val="left" w:pos="3787"/>
              </w:tabs>
              <w:snapToGrid w:val="0"/>
              <w:jc w:val="center"/>
              <w:rPr>
                <w:szCs w:val="28"/>
              </w:rPr>
            </w:pPr>
            <w:r w:rsidRPr="00893273">
              <w:rPr>
                <w:szCs w:val="28"/>
              </w:rPr>
              <w:t>Качалки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893273" w:rsidRPr="00893273" w:rsidRDefault="00893273" w:rsidP="00893273">
            <w:pPr>
              <w:tabs>
                <w:tab w:val="left" w:pos="3787"/>
              </w:tabs>
              <w:snapToGrid w:val="0"/>
              <w:ind w:firstLine="454"/>
              <w:jc w:val="center"/>
              <w:rPr>
                <w:szCs w:val="28"/>
              </w:rPr>
            </w:pPr>
            <w:r w:rsidRPr="00893273">
              <w:rPr>
                <w:szCs w:val="28"/>
              </w:rPr>
              <w:t>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893273" w:rsidRPr="00893273" w:rsidTr="00893273">
        <w:trPr>
          <w:cantSplit/>
          <w:trHeight w:val="720"/>
        </w:trPr>
        <w:tc>
          <w:tcPr>
            <w:tcW w:w="1620" w:type="dxa"/>
            <w:tcBorders>
              <w:top w:val="nil"/>
              <w:left w:val="single" w:sz="8" w:space="0" w:color="000000"/>
              <w:bottom w:val="single" w:sz="8" w:space="0" w:color="000000"/>
              <w:right w:val="nil"/>
            </w:tcBorders>
            <w:shd w:val="clear" w:color="auto" w:fill="FFFFFF"/>
            <w:hideMark/>
          </w:tcPr>
          <w:p w:rsidR="00893273" w:rsidRPr="00893273" w:rsidRDefault="00893273" w:rsidP="00893273">
            <w:pPr>
              <w:tabs>
                <w:tab w:val="left" w:pos="3787"/>
              </w:tabs>
              <w:snapToGrid w:val="0"/>
              <w:jc w:val="center"/>
              <w:rPr>
                <w:szCs w:val="28"/>
              </w:rPr>
            </w:pPr>
            <w:r w:rsidRPr="00893273">
              <w:rPr>
                <w:szCs w:val="28"/>
              </w:rPr>
              <w:t>Карусели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893273" w:rsidRPr="00893273" w:rsidRDefault="00893273" w:rsidP="00893273">
            <w:pPr>
              <w:tabs>
                <w:tab w:val="left" w:pos="3787"/>
              </w:tabs>
              <w:snapToGrid w:val="0"/>
              <w:ind w:firstLine="454"/>
              <w:jc w:val="center"/>
              <w:rPr>
                <w:szCs w:val="28"/>
              </w:rPr>
            </w:pPr>
            <w:r w:rsidRPr="00893273">
              <w:rPr>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893273" w:rsidRPr="00893273" w:rsidTr="00893273">
        <w:trPr>
          <w:cantSplit/>
          <w:trHeight w:val="5262"/>
        </w:trPr>
        <w:tc>
          <w:tcPr>
            <w:tcW w:w="1620" w:type="dxa"/>
            <w:tcBorders>
              <w:top w:val="nil"/>
              <w:left w:val="single" w:sz="8" w:space="0" w:color="000000"/>
              <w:bottom w:val="single" w:sz="8" w:space="0" w:color="000000"/>
              <w:right w:val="nil"/>
            </w:tcBorders>
            <w:shd w:val="clear" w:color="auto" w:fill="FFFFFF"/>
            <w:hideMark/>
          </w:tcPr>
          <w:p w:rsidR="00893273" w:rsidRPr="00893273" w:rsidRDefault="00893273" w:rsidP="00893273">
            <w:pPr>
              <w:tabs>
                <w:tab w:val="left" w:pos="3787"/>
              </w:tabs>
              <w:snapToGrid w:val="0"/>
              <w:jc w:val="center"/>
              <w:rPr>
                <w:szCs w:val="28"/>
              </w:rPr>
            </w:pPr>
            <w:r w:rsidRPr="00893273">
              <w:rPr>
                <w:szCs w:val="28"/>
              </w:rPr>
              <w:lastRenderedPageBreak/>
              <w:t>Горки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893273" w:rsidRPr="00893273" w:rsidRDefault="00893273" w:rsidP="00893273">
            <w:pPr>
              <w:tabs>
                <w:tab w:val="left" w:pos="3787"/>
              </w:tabs>
              <w:snapToGrid w:val="0"/>
              <w:ind w:firstLine="454"/>
              <w:jc w:val="center"/>
              <w:rPr>
                <w:szCs w:val="28"/>
              </w:rPr>
            </w:pPr>
            <w:r w:rsidRPr="00893273">
              <w:rPr>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893273" w:rsidRPr="00893273" w:rsidRDefault="00893273" w:rsidP="00893273">
      <w:pPr>
        <w:jc w:val="both"/>
        <w:rPr>
          <w:szCs w:val="28"/>
        </w:rPr>
      </w:pPr>
    </w:p>
    <w:p w:rsidR="00893273" w:rsidRPr="00893273" w:rsidRDefault="00893273" w:rsidP="00893273">
      <w:pPr>
        <w:contextualSpacing/>
        <w:rPr>
          <w:szCs w:val="28"/>
        </w:rPr>
      </w:pPr>
    </w:p>
    <w:p w:rsidR="00893273" w:rsidRPr="00893273" w:rsidRDefault="00893273" w:rsidP="00893273">
      <w:pPr>
        <w:contextualSpacing/>
        <w:rPr>
          <w:szCs w:val="28"/>
        </w:rPr>
      </w:pPr>
    </w:p>
    <w:p w:rsidR="00893273" w:rsidRPr="00893273" w:rsidRDefault="00893273" w:rsidP="00893273">
      <w:pPr>
        <w:contextualSpacing/>
        <w:rPr>
          <w:szCs w:val="28"/>
        </w:rPr>
      </w:pPr>
    </w:p>
    <w:p w:rsidR="00893273" w:rsidRPr="00893273" w:rsidRDefault="00893273" w:rsidP="00893273">
      <w:pPr>
        <w:contextualSpacing/>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contextualSpacing/>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Default="003E76E9" w:rsidP="003E76E9">
      <w:pPr>
        <w:jc w:val="right"/>
        <w:rPr>
          <w:szCs w:val="28"/>
        </w:rPr>
      </w:pPr>
    </w:p>
    <w:p w:rsidR="003E76E9" w:rsidRPr="00893273" w:rsidRDefault="003E76E9" w:rsidP="003E76E9">
      <w:pPr>
        <w:jc w:val="right"/>
        <w:rPr>
          <w:szCs w:val="28"/>
        </w:rPr>
      </w:pPr>
      <w:r w:rsidRPr="00893273">
        <w:rPr>
          <w:szCs w:val="28"/>
        </w:rPr>
        <w:lastRenderedPageBreak/>
        <w:t>Приложение</w:t>
      </w:r>
      <w:r>
        <w:rPr>
          <w:szCs w:val="28"/>
        </w:rPr>
        <w:t xml:space="preserve"> №4</w:t>
      </w:r>
      <w:r w:rsidRPr="00893273">
        <w:rPr>
          <w:szCs w:val="28"/>
        </w:rPr>
        <w:t xml:space="preserve"> к постановлению</w:t>
      </w:r>
    </w:p>
    <w:p w:rsidR="003E76E9" w:rsidRPr="00893273" w:rsidRDefault="003E76E9" w:rsidP="003E76E9">
      <w:pPr>
        <w:jc w:val="right"/>
        <w:rPr>
          <w:szCs w:val="28"/>
        </w:rPr>
      </w:pPr>
      <w:r w:rsidRPr="00893273">
        <w:rPr>
          <w:szCs w:val="28"/>
        </w:rPr>
        <w:t>от 10.10.2023 № 148</w:t>
      </w:r>
    </w:p>
    <w:p w:rsidR="003E76E9" w:rsidRPr="00893273" w:rsidRDefault="003E76E9" w:rsidP="003E76E9">
      <w:pPr>
        <w:jc w:val="right"/>
        <w:rPr>
          <w:szCs w:val="28"/>
        </w:rPr>
      </w:pPr>
    </w:p>
    <w:p w:rsidR="00893273" w:rsidRPr="00893273" w:rsidRDefault="00893273" w:rsidP="00893273">
      <w:pPr>
        <w:jc w:val="right"/>
        <w:rPr>
          <w:szCs w:val="28"/>
        </w:rPr>
      </w:pPr>
    </w:p>
    <w:p w:rsidR="00893273" w:rsidRPr="00893273" w:rsidRDefault="00893273" w:rsidP="00893273">
      <w:pPr>
        <w:jc w:val="both"/>
        <w:rPr>
          <w:szCs w:val="28"/>
        </w:rPr>
      </w:pPr>
    </w:p>
    <w:p w:rsidR="00893273" w:rsidRPr="00893273" w:rsidRDefault="00893273" w:rsidP="00893273">
      <w:pPr>
        <w:jc w:val="center"/>
        <w:rPr>
          <w:szCs w:val="28"/>
        </w:rPr>
      </w:pPr>
    </w:p>
    <w:p w:rsidR="00893273" w:rsidRPr="00893273" w:rsidRDefault="00893273" w:rsidP="00893273">
      <w:pPr>
        <w:jc w:val="center"/>
        <w:rPr>
          <w:szCs w:val="28"/>
        </w:rPr>
      </w:pPr>
      <w:r w:rsidRPr="00893273">
        <w:rPr>
          <w:szCs w:val="28"/>
        </w:rPr>
        <w:t>Минимальное расстояние безопасности</w:t>
      </w:r>
    </w:p>
    <w:p w:rsidR="00893273" w:rsidRPr="00893273" w:rsidRDefault="00893273" w:rsidP="00893273">
      <w:pPr>
        <w:jc w:val="both"/>
        <w:rPr>
          <w:szCs w:val="28"/>
        </w:rPr>
      </w:pPr>
    </w:p>
    <w:tbl>
      <w:tblPr>
        <w:tblW w:w="9356" w:type="dxa"/>
        <w:tblInd w:w="10" w:type="dxa"/>
        <w:tblLayout w:type="fixed"/>
        <w:tblCellMar>
          <w:left w:w="0" w:type="dxa"/>
          <w:right w:w="0" w:type="dxa"/>
        </w:tblCellMar>
        <w:tblLook w:val="04A0"/>
      </w:tblPr>
      <w:tblGrid>
        <w:gridCol w:w="1986"/>
        <w:gridCol w:w="7370"/>
      </w:tblGrid>
      <w:tr w:rsidR="00893273" w:rsidRPr="00893273" w:rsidTr="00893273">
        <w:trPr>
          <w:cantSplit/>
          <w:trHeight w:val="360"/>
        </w:trPr>
        <w:tc>
          <w:tcPr>
            <w:tcW w:w="1986" w:type="dxa"/>
            <w:tcBorders>
              <w:top w:val="single" w:sz="8" w:space="0" w:color="000000"/>
              <w:left w:val="single" w:sz="8" w:space="0" w:color="000000"/>
              <w:bottom w:val="single" w:sz="8" w:space="0" w:color="000000"/>
              <w:right w:val="nil"/>
            </w:tcBorders>
            <w:shd w:val="clear" w:color="auto" w:fill="FFFFFF"/>
            <w:hideMark/>
          </w:tcPr>
          <w:p w:rsidR="00893273" w:rsidRPr="00893273" w:rsidRDefault="00893273" w:rsidP="00893273">
            <w:pPr>
              <w:tabs>
                <w:tab w:val="left" w:pos="3787"/>
              </w:tabs>
              <w:snapToGrid w:val="0"/>
              <w:jc w:val="center"/>
              <w:rPr>
                <w:szCs w:val="28"/>
              </w:rPr>
            </w:pPr>
            <w:r w:rsidRPr="00893273">
              <w:rPr>
                <w:szCs w:val="28"/>
              </w:rPr>
              <w:t>Игровое оборудование</w:t>
            </w:r>
          </w:p>
        </w:tc>
        <w:tc>
          <w:tcPr>
            <w:tcW w:w="7370" w:type="dxa"/>
            <w:tcBorders>
              <w:top w:val="single" w:sz="8" w:space="0" w:color="000000"/>
              <w:left w:val="single" w:sz="8" w:space="0" w:color="000000"/>
              <w:bottom w:val="single" w:sz="8" w:space="0" w:color="000000"/>
              <w:right w:val="single" w:sz="8" w:space="0" w:color="000000"/>
            </w:tcBorders>
            <w:shd w:val="clear" w:color="auto" w:fill="FFFFFF"/>
            <w:hideMark/>
          </w:tcPr>
          <w:p w:rsidR="00893273" w:rsidRPr="00893273" w:rsidRDefault="00893273" w:rsidP="00893273">
            <w:pPr>
              <w:tabs>
                <w:tab w:val="left" w:pos="3787"/>
              </w:tabs>
              <w:snapToGrid w:val="0"/>
              <w:ind w:firstLine="454"/>
              <w:jc w:val="both"/>
              <w:rPr>
                <w:szCs w:val="28"/>
              </w:rPr>
            </w:pPr>
            <w:r w:rsidRPr="00893273">
              <w:rPr>
                <w:szCs w:val="28"/>
              </w:rPr>
              <w:t>Минимальные расстояния</w:t>
            </w:r>
          </w:p>
        </w:tc>
      </w:tr>
      <w:tr w:rsidR="00893273" w:rsidRPr="00893273" w:rsidTr="00893273">
        <w:trPr>
          <w:cantSplit/>
          <w:trHeight w:val="480"/>
        </w:trPr>
        <w:tc>
          <w:tcPr>
            <w:tcW w:w="1986" w:type="dxa"/>
            <w:tcBorders>
              <w:top w:val="nil"/>
              <w:left w:val="single" w:sz="8" w:space="0" w:color="000000"/>
              <w:bottom w:val="single" w:sz="8" w:space="0" w:color="000000"/>
              <w:right w:val="nil"/>
            </w:tcBorders>
            <w:shd w:val="clear" w:color="auto" w:fill="FFFFFF"/>
            <w:hideMark/>
          </w:tcPr>
          <w:p w:rsidR="00893273" w:rsidRPr="00893273" w:rsidRDefault="00893273" w:rsidP="00893273">
            <w:pPr>
              <w:tabs>
                <w:tab w:val="left" w:pos="3787"/>
              </w:tabs>
              <w:snapToGrid w:val="0"/>
              <w:jc w:val="center"/>
              <w:rPr>
                <w:szCs w:val="28"/>
              </w:rPr>
            </w:pPr>
            <w:r w:rsidRPr="00893273">
              <w:rPr>
                <w:szCs w:val="28"/>
              </w:rPr>
              <w:t>Качели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893273" w:rsidRPr="00893273" w:rsidRDefault="00893273" w:rsidP="00893273">
            <w:pPr>
              <w:tabs>
                <w:tab w:val="left" w:pos="3787"/>
              </w:tabs>
              <w:snapToGrid w:val="0"/>
              <w:ind w:firstLine="454"/>
              <w:jc w:val="both"/>
              <w:rPr>
                <w:szCs w:val="28"/>
              </w:rPr>
            </w:pPr>
            <w:r w:rsidRPr="00893273">
              <w:rPr>
                <w:szCs w:val="28"/>
              </w:rPr>
              <w:t>Не менее 1,5 м в стороны от боковых конструкций и не менее 2 м вперед (назад) от крайних точек качелей в состоянии наклона</w:t>
            </w:r>
          </w:p>
        </w:tc>
      </w:tr>
      <w:tr w:rsidR="00893273" w:rsidRPr="00893273" w:rsidTr="00893273">
        <w:trPr>
          <w:cantSplit/>
          <w:trHeight w:val="360"/>
        </w:trPr>
        <w:tc>
          <w:tcPr>
            <w:tcW w:w="1986" w:type="dxa"/>
            <w:tcBorders>
              <w:top w:val="nil"/>
              <w:left w:val="single" w:sz="8" w:space="0" w:color="000000"/>
              <w:bottom w:val="single" w:sz="8" w:space="0" w:color="000000"/>
              <w:right w:val="nil"/>
            </w:tcBorders>
            <w:shd w:val="clear" w:color="auto" w:fill="FFFFFF"/>
            <w:hideMark/>
          </w:tcPr>
          <w:p w:rsidR="00893273" w:rsidRPr="00893273" w:rsidRDefault="00893273" w:rsidP="00893273">
            <w:pPr>
              <w:tabs>
                <w:tab w:val="left" w:pos="3787"/>
              </w:tabs>
              <w:snapToGrid w:val="0"/>
              <w:jc w:val="center"/>
              <w:rPr>
                <w:szCs w:val="28"/>
              </w:rPr>
            </w:pPr>
            <w:r w:rsidRPr="00893273">
              <w:rPr>
                <w:szCs w:val="28"/>
              </w:rPr>
              <w:t>Качалки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893273" w:rsidRPr="00893273" w:rsidRDefault="00893273" w:rsidP="00893273">
            <w:pPr>
              <w:tabs>
                <w:tab w:val="left" w:pos="3787"/>
              </w:tabs>
              <w:snapToGrid w:val="0"/>
              <w:ind w:firstLine="454"/>
              <w:jc w:val="both"/>
              <w:rPr>
                <w:szCs w:val="28"/>
              </w:rPr>
            </w:pPr>
            <w:r w:rsidRPr="00893273">
              <w:rPr>
                <w:szCs w:val="28"/>
              </w:rPr>
              <w:t xml:space="preserve">Не менее 1 м в стороны от боковых конструкций и не менее 1,5 м вперед от крайних точек качалки в состоянии наклона </w:t>
            </w:r>
          </w:p>
        </w:tc>
      </w:tr>
      <w:tr w:rsidR="00893273" w:rsidRPr="00893273" w:rsidTr="00893273">
        <w:trPr>
          <w:cantSplit/>
          <w:trHeight w:val="360"/>
        </w:trPr>
        <w:tc>
          <w:tcPr>
            <w:tcW w:w="1986" w:type="dxa"/>
            <w:tcBorders>
              <w:top w:val="nil"/>
              <w:left w:val="single" w:sz="8" w:space="0" w:color="000000"/>
              <w:bottom w:val="single" w:sz="8" w:space="0" w:color="000000"/>
              <w:right w:val="nil"/>
            </w:tcBorders>
            <w:shd w:val="clear" w:color="auto" w:fill="FFFFFF"/>
            <w:hideMark/>
          </w:tcPr>
          <w:p w:rsidR="00893273" w:rsidRPr="00893273" w:rsidRDefault="00893273" w:rsidP="00893273">
            <w:pPr>
              <w:tabs>
                <w:tab w:val="left" w:pos="3787"/>
              </w:tabs>
              <w:snapToGrid w:val="0"/>
              <w:jc w:val="center"/>
              <w:rPr>
                <w:szCs w:val="28"/>
              </w:rPr>
            </w:pPr>
            <w:r w:rsidRPr="00893273">
              <w:rPr>
                <w:szCs w:val="28"/>
              </w:rPr>
              <w:t>Карусели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893273" w:rsidRPr="00893273" w:rsidRDefault="00893273" w:rsidP="00893273">
            <w:pPr>
              <w:tabs>
                <w:tab w:val="left" w:pos="3787"/>
              </w:tabs>
              <w:snapToGrid w:val="0"/>
              <w:ind w:firstLine="454"/>
              <w:jc w:val="both"/>
              <w:rPr>
                <w:szCs w:val="28"/>
              </w:rPr>
            </w:pPr>
            <w:r w:rsidRPr="00893273">
              <w:rPr>
                <w:szCs w:val="28"/>
              </w:rPr>
              <w:t>Не менее 2 м в стороны от боковых конструкций и не менее 3 м вверх от нижней вращающейся поверхности карусели</w:t>
            </w:r>
          </w:p>
        </w:tc>
      </w:tr>
      <w:tr w:rsidR="00893273" w:rsidRPr="00893273" w:rsidTr="00893273">
        <w:trPr>
          <w:cantSplit/>
          <w:trHeight w:val="360"/>
        </w:trPr>
        <w:tc>
          <w:tcPr>
            <w:tcW w:w="1986" w:type="dxa"/>
            <w:tcBorders>
              <w:top w:val="nil"/>
              <w:left w:val="single" w:sz="8" w:space="0" w:color="000000"/>
              <w:bottom w:val="single" w:sz="8" w:space="0" w:color="000000"/>
              <w:right w:val="nil"/>
            </w:tcBorders>
            <w:shd w:val="clear" w:color="auto" w:fill="FFFFFF"/>
            <w:hideMark/>
          </w:tcPr>
          <w:p w:rsidR="00893273" w:rsidRPr="00893273" w:rsidRDefault="00893273" w:rsidP="00893273">
            <w:pPr>
              <w:tabs>
                <w:tab w:val="left" w:pos="3787"/>
              </w:tabs>
              <w:snapToGrid w:val="0"/>
              <w:jc w:val="center"/>
              <w:rPr>
                <w:szCs w:val="28"/>
              </w:rPr>
            </w:pPr>
            <w:r w:rsidRPr="00893273">
              <w:rPr>
                <w:szCs w:val="28"/>
              </w:rPr>
              <w:t>Горки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893273" w:rsidRPr="00893273" w:rsidRDefault="00893273" w:rsidP="00893273">
            <w:pPr>
              <w:tabs>
                <w:tab w:val="left" w:pos="3787"/>
              </w:tabs>
              <w:snapToGrid w:val="0"/>
              <w:ind w:firstLine="454"/>
              <w:jc w:val="both"/>
              <w:rPr>
                <w:szCs w:val="28"/>
              </w:rPr>
            </w:pPr>
            <w:r w:rsidRPr="00893273">
              <w:rPr>
                <w:szCs w:val="28"/>
              </w:rPr>
              <w:t>Не менее 1 м от боковых сторон и 2 м вперед от нижнего края ската горки</w:t>
            </w:r>
          </w:p>
        </w:tc>
      </w:tr>
    </w:tbl>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3E76E9" w:rsidRPr="00893273" w:rsidRDefault="003E76E9" w:rsidP="003E76E9">
      <w:pPr>
        <w:jc w:val="right"/>
        <w:rPr>
          <w:szCs w:val="28"/>
        </w:rPr>
      </w:pPr>
      <w:r w:rsidRPr="00893273">
        <w:rPr>
          <w:szCs w:val="28"/>
        </w:rPr>
        <w:lastRenderedPageBreak/>
        <w:t>Приложение</w:t>
      </w:r>
      <w:r>
        <w:rPr>
          <w:szCs w:val="28"/>
        </w:rPr>
        <w:t xml:space="preserve"> №5</w:t>
      </w:r>
      <w:r w:rsidRPr="00893273">
        <w:rPr>
          <w:szCs w:val="28"/>
        </w:rPr>
        <w:t xml:space="preserve"> к постановлению</w:t>
      </w:r>
    </w:p>
    <w:p w:rsidR="003E76E9" w:rsidRPr="00893273" w:rsidRDefault="003E76E9" w:rsidP="003E76E9">
      <w:pPr>
        <w:jc w:val="right"/>
        <w:rPr>
          <w:szCs w:val="28"/>
        </w:rPr>
      </w:pPr>
      <w:r w:rsidRPr="00893273">
        <w:rPr>
          <w:szCs w:val="28"/>
        </w:rPr>
        <w:t>от 10.10.2023 № 148</w:t>
      </w:r>
    </w:p>
    <w:p w:rsidR="003E76E9" w:rsidRPr="00893273" w:rsidRDefault="003E76E9" w:rsidP="003E76E9">
      <w:pPr>
        <w:jc w:val="right"/>
        <w:rPr>
          <w:szCs w:val="28"/>
        </w:rPr>
      </w:pPr>
    </w:p>
    <w:p w:rsidR="00893273" w:rsidRPr="00893273" w:rsidRDefault="00893273" w:rsidP="00893273">
      <w:pPr>
        <w:jc w:val="both"/>
        <w:rPr>
          <w:szCs w:val="28"/>
        </w:rPr>
      </w:pPr>
    </w:p>
    <w:p w:rsidR="00893273" w:rsidRPr="00893273" w:rsidRDefault="00893273" w:rsidP="00893273">
      <w:pPr>
        <w:autoSpaceDE w:val="0"/>
        <w:autoSpaceDN w:val="0"/>
        <w:adjustRightInd w:val="0"/>
        <w:jc w:val="center"/>
        <w:outlineLvl w:val="0"/>
        <w:rPr>
          <w:bCs/>
          <w:szCs w:val="28"/>
        </w:rPr>
      </w:pPr>
      <w:r w:rsidRPr="00893273">
        <w:rPr>
          <w:bCs/>
          <w:szCs w:val="28"/>
        </w:rPr>
        <w:t>АКТ</w:t>
      </w:r>
    </w:p>
    <w:p w:rsidR="00893273" w:rsidRPr="00893273" w:rsidRDefault="00893273" w:rsidP="00893273">
      <w:pPr>
        <w:autoSpaceDE w:val="0"/>
        <w:autoSpaceDN w:val="0"/>
        <w:adjustRightInd w:val="0"/>
        <w:spacing w:line="288" w:lineRule="auto"/>
        <w:jc w:val="center"/>
        <w:outlineLvl w:val="0"/>
        <w:rPr>
          <w:kern w:val="32"/>
          <w:szCs w:val="28"/>
        </w:rPr>
      </w:pPr>
      <w:r w:rsidRPr="00893273">
        <w:rPr>
          <w:kern w:val="32"/>
          <w:szCs w:val="28"/>
        </w:rPr>
        <w:t>осмотра и проверки оборудования детской площадки на территории муниципального образования _________________ сельсовет, расположенной по адресу:_____________________________________</w:t>
      </w:r>
    </w:p>
    <w:p w:rsidR="00893273" w:rsidRPr="00893273" w:rsidRDefault="00893273" w:rsidP="00893273">
      <w:pPr>
        <w:autoSpaceDE w:val="0"/>
        <w:autoSpaceDN w:val="0"/>
        <w:adjustRightInd w:val="0"/>
        <w:spacing w:line="288" w:lineRule="auto"/>
        <w:jc w:val="both"/>
        <w:outlineLvl w:val="0"/>
        <w:rPr>
          <w:kern w:val="32"/>
          <w:szCs w:val="28"/>
        </w:rPr>
      </w:pPr>
    </w:p>
    <w:p w:rsidR="00893273" w:rsidRPr="00893273" w:rsidRDefault="00893273" w:rsidP="00893273">
      <w:pPr>
        <w:autoSpaceDE w:val="0"/>
        <w:autoSpaceDN w:val="0"/>
        <w:adjustRightInd w:val="0"/>
        <w:spacing w:line="288" w:lineRule="auto"/>
        <w:jc w:val="both"/>
        <w:outlineLvl w:val="0"/>
        <w:rPr>
          <w:kern w:val="32"/>
          <w:szCs w:val="28"/>
        </w:rPr>
      </w:pPr>
      <w:r w:rsidRPr="00893273">
        <w:rPr>
          <w:kern w:val="32"/>
          <w:szCs w:val="28"/>
        </w:rPr>
        <w:t xml:space="preserve">№___                         </w:t>
      </w:r>
      <w:r w:rsidRPr="00893273">
        <w:rPr>
          <w:kern w:val="32"/>
          <w:szCs w:val="28"/>
        </w:rPr>
        <w:tab/>
      </w:r>
      <w:r w:rsidRPr="00893273">
        <w:rPr>
          <w:kern w:val="32"/>
          <w:szCs w:val="28"/>
        </w:rPr>
        <w:tab/>
      </w:r>
      <w:r w:rsidRPr="00893273">
        <w:rPr>
          <w:kern w:val="32"/>
          <w:szCs w:val="28"/>
        </w:rPr>
        <w:tab/>
      </w:r>
      <w:r w:rsidRPr="00893273">
        <w:rPr>
          <w:kern w:val="32"/>
          <w:szCs w:val="28"/>
        </w:rPr>
        <w:tab/>
        <w:t xml:space="preserve">    от «___» ________ 20__ г.</w:t>
      </w:r>
    </w:p>
    <w:p w:rsidR="00893273" w:rsidRPr="00893273" w:rsidRDefault="00893273" w:rsidP="00893273">
      <w:pPr>
        <w:autoSpaceDE w:val="0"/>
        <w:autoSpaceDN w:val="0"/>
        <w:adjustRightInd w:val="0"/>
        <w:spacing w:line="288" w:lineRule="auto"/>
        <w:jc w:val="both"/>
        <w:outlineLvl w:val="0"/>
        <w:rPr>
          <w:kern w:val="32"/>
          <w:szCs w:val="28"/>
        </w:rPr>
      </w:pPr>
    </w:p>
    <w:p w:rsidR="00893273" w:rsidRPr="00893273" w:rsidRDefault="00893273" w:rsidP="00893273">
      <w:pPr>
        <w:autoSpaceDE w:val="0"/>
        <w:autoSpaceDN w:val="0"/>
        <w:adjustRightInd w:val="0"/>
        <w:spacing w:line="288" w:lineRule="auto"/>
        <w:jc w:val="both"/>
        <w:outlineLvl w:val="0"/>
        <w:rPr>
          <w:kern w:val="32"/>
          <w:szCs w:val="28"/>
        </w:rPr>
      </w:pPr>
      <w:r w:rsidRPr="00893273">
        <w:rPr>
          <w:kern w:val="32"/>
          <w:szCs w:val="28"/>
        </w:rPr>
        <w:t xml:space="preserve">   Исполнитель ______________________________________________________________</w:t>
      </w:r>
    </w:p>
    <w:p w:rsidR="00893273" w:rsidRPr="00893273" w:rsidRDefault="00893273" w:rsidP="00893273">
      <w:pPr>
        <w:autoSpaceDE w:val="0"/>
        <w:autoSpaceDN w:val="0"/>
        <w:adjustRightInd w:val="0"/>
        <w:spacing w:line="288" w:lineRule="auto"/>
        <w:jc w:val="both"/>
        <w:outlineLvl w:val="0"/>
        <w:rPr>
          <w:kern w:val="32"/>
          <w:szCs w:val="28"/>
        </w:rPr>
      </w:pPr>
      <w:r w:rsidRPr="00893273">
        <w:rPr>
          <w:kern w:val="32"/>
          <w:szCs w:val="28"/>
        </w:rPr>
        <w:t xml:space="preserve">    Адрес установки _________________________________________________________</w:t>
      </w:r>
    </w:p>
    <w:p w:rsidR="00893273" w:rsidRPr="00893273" w:rsidRDefault="00893273" w:rsidP="00893273">
      <w:pPr>
        <w:autoSpaceDE w:val="0"/>
        <w:autoSpaceDN w:val="0"/>
        <w:adjustRightInd w:val="0"/>
        <w:spacing w:line="288" w:lineRule="auto"/>
        <w:jc w:val="both"/>
        <w:outlineLvl w:val="0"/>
        <w:rPr>
          <w:kern w:val="32"/>
          <w:szCs w:val="28"/>
        </w:rPr>
      </w:pPr>
      <w:r w:rsidRPr="00893273">
        <w:rPr>
          <w:kern w:val="32"/>
          <w:szCs w:val="28"/>
        </w:rPr>
        <w:t xml:space="preserve">    Характеристика поверхности игровой площадки:</w:t>
      </w:r>
    </w:p>
    <w:p w:rsidR="00893273" w:rsidRPr="00893273" w:rsidRDefault="00893273" w:rsidP="00893273">
      <w:pPr>
        <w:autoSpaceDE w:val="0"/>
        <w:autoSpaceDN w:val="0"/>
        <w:adjustRightInd w:val="0"/>
        <w:spacing w:line="288" w:lineRule="auto"/>
        <w:jc w:val="both"/>
        <w:outlineLvl w:val="0"/>
        <w:rPr>
          <w:kern w:val="32"/>
          <w:szCs w:val="28"/>
        </w:rPr>
      </w:pPr>
      <w:r w:rsidRPr="00893273">
        <w:rPr>
          <w:kern w:val="32"/>
          <w:szCs w:val="28"/>
        </w:rPr>
        <w:t>___________________________________________________________________________</w:t>
      </w:r>
    </w:p>
    <w:p w:rsidR="00893273" w:rsidRPr="00893273" w:rsidRDefault="00893273" w:rsidP="00893273">
      <w:pPr>
        <w:autoSpaceDE w:val="0"/>
        <w:autoSpaceDN w:val="0"/>
        <w:adjustRightInd w:val="0"/>
        <w:spacing w:line="288" w:lineRule="auto"/>
        <w:jc w:val="both"/>
        <w:outlineLvl w:val="0"/>
        <w:rPr>
          <w:kern w:val="32"/>
          <w:szCs w:val="28"/>
        </w:rPr>
      </w:pPr>
      <w:r w:rsidRPr="00893273">
        <w:rPr>
          <w:kern w:val="32"/>
          <w:szCs w:val="28"/>
        </w:rPr>
        <w:t>___________________________________________________________________________</w:t>
      </w:r>
    </w:p>
    <w:p w:rsidR="00893273" w:rsidRPr="00893273" w:rsidRDefault="00893273" w:rsidP="00893273">
      <w:pPr>
        <w:autoSpaceDE w:val="0"/>
        <w:autoSpaceDN w:val="0"/>
        <w:adjustRightInd w:val="0"/>
        <w:spacing w:line="288" w:lineRule="auto"/>
        <w:jc w:val="both"/>
        <w:outlineLvl w:val="0"/>
        <w:rPr>
          <w:kern w:val="32"/>
          <w:szCs w:val="28"/>
        </w:rPr>
      </w:pPr>
    </w:p>
    <w:p w:rsidR="00893273" w:rsidRPr="00893273" w:rsidRDefault="00893273" w:rsidP="00893273">
      <w:pPr>
        <w:autoSpaceDE w:val="0"/>
        <w:autoSpaceDN w:val="0"/>
        <w:adjustRightInd w:val="0"/>
        <w:spacing w:line="288" w:lineRule="auto"/>
        <w:jc w:val="center"/>
        <w:outlineLvl w:val="0"/>
        <w:rPr>
          <w:kern w:val="32"/>
          <w:szCs w:val="28"/>
        </w:rPr>
      </w:pPr>
      <w:r w:rsidRPr="00893273">
        <w:rPr>
          <w:kern w:val="32"/>
          <w:szCs w:val="28"/>
        </w:rPr>
        <w:t>Перечень оборудования</w:t>
      </w:r>
    </w:p>
    <w:p w:rsidR="00893273" w:rsidRPr="00893273" w:rsidRDefault="00893273" w:rsidP="00893273">
      <w:pPr>
        <w:autoSpaceDE w:val="0"/>
        <w:autoSpaceDN w:val="0"/>
        <w:adjustRightInd w:val="0"/>
        <w:jc w:val="both"/>
        <w:rPr>
          <w:szCs w:val="28"/>
        </w:rPr>
      </w:pPr>
    </w:p>
    <w:tbl>
      <w:tblPr>
        <w:tblW w:w="9214" w:type="dxa"/>
        <w:tblInd w:w="62" w:type="dxa"/>
        <w:tblLayout w:type="fixed"/>
        <w:tblCellMar>
          <w:top w:w="102" w:type="dxa"/>
          <w:left w:w="62" w:type="dxa"/>
          <w:bottom w:w="102" w:type="dxa"/>
          <w:right w:w="62" w:type="dxa"/>
        </w:tblCellMar>
        <w:tblLook w:val="0000"/>
      </w:tblPr>
      <w:tblGrid>
        <w:gridCol w:w="340"/>
        <w:gridCol w:w="2041"/>
        <w:gridCol w:w="1984"/>
        <w:gridCol w:w="1984"/>
        <w:gridCol w:w="1164"/>
        <w:gridCol w:w="1701"/>
      </w:tblGrid>
      <w:tr w:rsidR="00893273" w:rsidRPr="00893273" w:rsidTr="00893273">
        <w:tc>
          <w:tcPr>
            <w:tcW w:w="340" w:type="dxa"/>
            <w:tcBorders>
              <w:top w:val="single" w:sz="4" w:space="0" w:color="auto"/>
              <w:left w:val="single" w:sz="4" w:space="0" w:color="auto"/>
              <w:bottom w:val="single" w:sz="4" w:space="0" w:color="auto"/>
              <w:right w:val="single" w:sz="4" w:space="0" w:color="auto"/>
            </w:tcBorders>
            <w:vAlign w:val="center"/>
          </w:tcPr>
          <w:p w:rsidR="00893273" w:rsidRPr="00893273" w:rsidRDefault="00893273" w:rsidP="00893273">
            <w:pPr>
              <w:autoSpaceDE w:val="0"/>
              <w:autoSpaceDN w:val="0"/>
              <w:adjustRightInd w:val="0"/>
              <w:jc w:val="center"/>
              <w:rPr>
                <w:szCs w:val="28"/>
              </w:rPr>
            </w:pPr>
            <w:r w:rsidRPr="00893273">
              <w:rPr>
                <w:szCs w:val="28"/>
              </w:rPr>
              <w:t>№</w:t>
            </w:r>
          </w:p>
        </w:tc>
        <w:tc>
          <w:tcPr>
            <w:tcW w:w="2041" w:type="dxa"/>
            <w:tcBorders>
              <w:top w:val="single" w:sz="4" w:space="0" w:color="auto"/>
              <w:left w:val="single" w:sz="4" w:space="0" w:color="auto"/>
              <w:bottom w:val="single" w:sz="4" w:space="0" w:color="auto"/>
              <w:right w:val="single" w:sz="4" w:space="0" w:color="auto"/>
            </w:tcBorders>
            <w:vAlign w:val="center"/>
          </w:tcPr>
          <w:p w:rsidR="00893273" w:rsidRPr="00893273" w:rsidRDefault="00893273" w:rsidP="00893273">
            <w:pPr>
              <w:autoSpaceDE w:val="0"/>
              <w:autoSpaceDN w:val="0"/>
              <w:adjustRightInd w:val="0"/>
              <w:jc w:val="center"/>
              <w:rPr>
                <w:szCs w:val="28"/>
              </w:rPr>
            </w:pPr>
            <w:r w:rsidRPr="00893273">
              <w:rPr>
                <w:szCs w:val="28"/>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893273" w:rsidRPr="00893273" w:rsidRDefault="00893273" w:rsidP="00893273">
            <w:pPr>
              <w:autoSpaceDE w:val="0"/>
              <w:autoSpaceDN w:val="0"/>
              <w:adjustRightInd w:val="0"/>
              <w:jc w:val="center"/>
              <w:rPr>
                <w:szCs w:val="28"/>
              </w:rPr>
            </w:pPr>
            <w:r w:rsidRPr="00893273">
              <w:rPr>
                <w:szCs w:val="28"/>
              </w:rPr>
              <w:t>Результат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893273" w:rsidRPr="00893273" w:rsidRDefault="00893273" w:rsidP="00893273">
            <w:pPr>
              <w:autoSpaceDE w:val="0"/>
              <w:autoSpaceDN w:val="0"/>
              <w:adjustRightInd w:val="0"/>
              <w:jc w:val="center"/>
              <w:rPr>
                <w:szCs w:val="28"/>
              </w:rPr>
            </w:pPr>
            <w:r w:rsidRPr="00893273">
              <w:rPr>
                <w:szCs w:val="28"/>
              </w:rPr>
              <w:t>Выявленный дефект</w:t>
            </w:r>
          </w:p>
        </w:tc>
        <w:tc>
          <w:tcPr>
            <w:tcW w:w="1164" w:type="dxa"/>
            <w:tcBorders>
              <w:top w:val="single" w:sz="4" w:space="0" w:color="auto"/>
              <w:left w:val="single" w:sz="4" w:space="0" w:color="auto"/>
              <w:bottom w:val="single" w:sz="4" w:space="0" w:color="auto"/>
              <w:right w:val="single" w:sz="4" w:space="0" w:color="auto"/>
            </w:tcBorders>
            <w:vAlign w:val="center"/>
          </w:tcPr>
          <w:p w:rsidR="00893273" w:rsidRPr="00893273" w:rsidRDefault="00893273" w:rsidP="00893273">
            <w:pPr>
              <w:autoSpaceDE w:val="0"/>
              <w:autoSpaceDN w:val="0"/>
              <w:adjustRightInd w:val="0"/>
              <w:jc w:val="center"/>
              <w:rPr>
                <w:szCs w:val="28"/>
              </w:rPr>
            </w:pPr>
            <w:r w:rsidRPr="00893273">
              <w:rPr>
                <w:szCs w:val="28"/>
              </w:rPr>
              <w:t>Принятые меры</w:t>
            </w:r>
          </w:p>
        </w:tc>
        <w:tc>
          <w:tcPr>
            <w:tcW w:w="1701" w:type="dxa"/>
            <w:tcBorders>
              <w:top w:val="single" w:sz="4" w:space="0" w:color="auto"/>
              <w:left w:val="single" w:sz="4" w:space="0" w:color="auto"/>
              <w:bottom w:val="single" w:sz="4" w:space="0" w:color="auto"/>
              <w:right w:val="single" w:sz="4" w:space="0" w:color="auto"/>
            </w:tcBorders>
            <w:vAlign w:val="center"/>
          </w:tcPr>
          <w:p w:rsidR="00893273" w:rsidRPr="00893273" w:rsidRDefault="00893273" w:rsidP="00893273">
            <w:pPr>
              <w:autoSpaceDE w:val="0"/>
              <w:autoSpaceDN w:val="0"/>
              <w:adjustRightInd w:val="0"/>
              <w:jc w:val="center"/>
              <w:rPr>
                <w:szCs w:val="28"/>
              </w:rPr>
            </w:pPr>
            <w:r w:rsidRPr="00893273">
              <w:rPr>
                <w:szCs w:val="28"/>
              </w:rPr>
              <w:t>Примечание</w:t>
            </w:r>
          </w:p>
        </w:tc>
      </w:tr>
      <w:tr w:rsidR="00893273" w:rsidRPr="00893273" w:rsidTr="00893273">
        <w:tc>
          <w:tcPr>
            <w:tcW w:w="340" w:type="dxa"/>
            <w:tcBorders>
              <w:top w:val="single" w:sz="4" w:space="0" w:color="auto"/>
              <w:left w:val="single" w:sz="4" w:space="0" w:color="auto"/>
              <w:bottom w:val="single" w:sz="4" w:space="0" w:color="auto"/>
              <w:right w:val="single" w:sz="4" w:space="0" w:color="auto"/>
            </w:tcBorders>
          </w:tcPr>
          <w:p w:rsidR="00893273" w:rsidRPr="00893273" w:rsidRDefault="00893273" w:rsidP="00893273">
            <w:pPr>
              <w:autoSpaceDE w:val="0"/>
              <w:autoSpaceDN w:val="0"/>
              <w:adjustRightInd w:val="0"/>
              <w:rPr>
                <w:szCs w:val="28"/>
              </w:rPr>
            </w:pPr>
          </w:p>
        </w:tc>
        <w:tc>
          <w:tcPr>
            <w:tcW w:w="2041" w:type="dxa"/>
            <w:tcBorders>
              <w:top w:val="single" w:sz="4" w:space="0" w:color="auto"/>
              <w:left w:val="single" w:sz="4" w:space="0" w:color="auto"/>
              <w:bottom w:val="single" w:sz="4" w:space="0" w:color="auto"/>
              <w:right w:val="single" w:sz="4" w:space="0" w:color="auto"/>
            </w:tcBorders>
          </w:tcPr>
          <w:p w:rsidR="00893273" w:rsidRPr="00893273" w:rsidRDefault="00893273" w:rsidP="00893273">
            <w:pPr>
              <w:autoSpaceDE w:val="0"/>
              <w:autoSpaceDN w:val="0"/>
              <w:adjustRightInd w:val="0"/>
              <w:rPr>
                <w:szCs w:val="28"/>
              </w:rPr>
            </w:pPr>
          </w:p>
        </w:tc>
        <w:tc>
          <w:tcPr>
            <w:tcW w:w="1984" w:type="dxa"/>
            <w:tcBorders>
              <w:top w:val="single" w:sz="4" w:space="0" w:color="auto"/>
              <w:left w:val="single" w:sz="4" w:space="0" w:color="auto"/>
              <w:bottom w:val="single" w:sz="4" w:space="0" w:color="auto"/>
              <w:right w:val="single" w:sz="4" w:space="0" w:color="auto"/>
            </w:tcBorders>
          </w:tcPr>
          <w:p w:rsidR="00893273" w:rsidRPr="00893273" w:rsidRDefault="00893273" w:rsidP="00893273">
            <w:pPr>
              <w:autoSpaceDE w:val="0"/>
              <w:autoSpaceDN w:val="0"/>
              <w:adjustRightInd w:val="0"/>
              <w:rPr>
                <w:szCs w:val="28"/>
              </w:rPr>
            </w:pPr>
          </w:p>
        </w:tc>
        <w:tc>
          <w:tcPr>
            <w:tcW w:w="1984" w:type="dxa"/>
            <w:tcBorders>
              <w:top w:val="single" w:sz="4" w:space="0" w:color="auto"/>
              <w:left w:val="single" w:sz="4" w:space="0" w:color="auto"/>
              <w:bottom w:val="single" w:sz="4" w:space="0" w:color="auto"/>
              <w:right w:val="single" w:sz="4" w:space="0" w:color="auto"/>
            </w:tcBorders>
          </w:tcPr>
          <w:p w:rsidR="00893273" w:rsidRPr="00893273" w:rsidRDefault="00893273" w:rsidP="00893273">
            <w:pPr>
              <w:autoSpaceDE w:val="0"/>
              <w:autoSpaceDN w:val="0"/>
              <w:adjustRightInd w:val="0"/>
              <w:rPr>
                <w:szCs w:val="28"/>
              </w:rPr>
            </w:pPr>
          </w:p>
        </w:tc>
        <w:tc>
          <w:tcPr>
            <w:tcW w:w="1164" w:type="dxa"/>
            <w:tcBorders>
              <w:top w:val="single" w:sz="4" w:space="0" w:color="auto"/>
              <w:left w:val="single" w:sz="4" w:space="0" w:color="auto"/>
              <w:bottom w:val="single" w:sz="4" w:space="0" w:color="auto"/>
              <w:right w:val="single" w:sz="4" w:space="0" w:color="auto"/>
            </w:tcBorders>
          </w:tcPr>
          <w:p w:rsidR="00893273" w:rsidRPr="00893273" w:rsidRDefault="00893273" w:rsidP="00893273">
            <w:pPr>
              <w:autoSpaceDE w:val="0"/>
              <w:autoSpaceDN w:val="0"/>
              <w:adjustRightInd w:val="0"/>
              <w:rPr>
                <w:szCs w:val="28"/>
              </w:rPr>
            </w:pPr>
          </w:p>
        </w:tc>
        <w:tc>
          <w:tcPr>
            <w:tcW w:w="1701" w:type="dxa"/>
            <w:tcBorders>
              <w:top w:val="single" w:sz="4" w:space="0" w:color="auto"/>
              <w:left w:val="single" w:sz="4" w:space="0" w:color="auto"/>
              <w:bottom w:val="single" w:sz="4" w:space="0" w:color="auto"/>
              <w:right w:val="single" w:sz="4" w:space="0" w:color="auto"/>
            </w:tcBorders>
          </w:tcPr>
          <w:p w:rsidR="00893273" w:rsidRPr="00893273" w:rsidRDefault="00893273" w:rsidP="00893273">
            <w:pPr>
              <w:autoSpaceDE w:val="0"/>
              <w:autoSpaceDN w:val="0"/>
              <w:adjustRightInd w:val="0"/>
              <w:rPr>
                <w:szCs w:val="28"/>
              </w:rPr>
            </w:pPr>
          </w:p>
        </w:tc>
      </w:tr>
    </w:tbl>
    <w:p w:rsidR="00893273" w:rsidRPr="00893273" w:rsidRDefault="00893273" w:rsidP="00893273">
      <w:pPr>
        <w:autoSpaceDE w:val="0"/>
        <w:autoSpaceDN w:val="0"/>
        <w:adjustRightInd w:val="0"/>
        <w:jc w:val="both"/>
        <w:rPr>
          <w:szCs w:val="28"/>
        </w:rPr>
      </w:pPr>
    </w:p>
    <w:p w:rsidR="00893273" w:rsidRPr="00893273" w:rsidRDefault="00893273" w:rsidP="00893273">
      <w:pPr>
        <w:autoSpaceDE w:val="0"/>
        <w:autoSpaceDN w:val="0"/>
        <w:adjustRightInd w:val="0"/>
        <w:spacing w:line="288" w:lineRule="auto"/>
        <w:jc w:val="both"/>
        <w:outlineLvl w:val="0"/>
        <w:rPr>
          <w:kern w:val="32"/>
          <w:szCs w:val="28"/>
        </w:rPr>
      </w:pPr>
      <w:r w:rsidRPr="00893273">
        <w:rPr>
          <w:kern w:val="32"/>
          <w:szCs w:val="28"/>
        </w:rPr>
        <w:t xml:space="preserve">    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893273" w:rsidRPr="00893273" w:rsidRDefault="00893273" w:rsidP="00893273">
      <w:pPr>
        <w:autoSpaceDE w:val="0"/>
        <w:autoSpaceDN w:val="0"/>
        <w:adjustRightInd w:val="0"/>
        <w:spacing w:line="288" w:lineRule="auto"/>
        <w:jc w:val="both"/>
        <w:outlineLvl w:val="0"/>
        <w:rPr>
          <w:kern w:val="32"/>
          <w:szCs w:val="28"/>
        </w:rPr>
      </w:pPr>
    </w:p>
    <w:p w:rsidR="00893273" w:rsidRPr="00893273" w:rsidRDefault="00893273" w:rsidP="00893273">
      <w:pPr>
        <w:autoSpaceDE w:val="0"/>
        <w:autoSpaceDN w:val="0"/>
        <w:adjustRightInd w:val="0"/>
        <w:spacing w:line="288" w:lineRule="auto"/>
        <w:jc w:val="both"/>
        <w:outlineLvl w:val="0"/>
        <w:rPr>
          <w:kern w:val="32"/>
          <w:szCs w:val="28"/>
        </w:rPr>
      </w:pPr>
      <w:r w:rsidRPr="00893273">
        <w:rPr>
          <w:kern w:val="32"/>
          <w:szCs w:val="28"/>
        </w:rPr>
        <w:t xml:space="preserve">    Ответственный    исполнитель ___________________</w:t>
      </w:r>
    </w:p>
    <w:p w:rsidR="00893273" w:rsidRPr="00893273" w:rsidRDefault="00893273" w:rsidP="00893273">
      <w:pPr>
        <w:spacing w:line="288" w:lineRule="auto"/>
        <w:ind w:firstLine="567"/>
        <w:jc w:val="both"/>
        <w:rPr>
          <w:szCs w:val="28"/>
        </w:rPr>
      </w:pPr>
    </w:p>
    <w:p w:rsidR="00893273" w:rsidRPr="00893273" w:rsidRDefault="00893273" w:rsidP="00893273">
      <w:pPr>
        <w:autoSpaceDE w:val="0"/>
        <w:autoSpaceDN w:val="0"/>
        <w:adjustRightInd w:val="0"/>
        <w:spacing w:line="288" w:lineRule="auto"/>
        <w:jc w:val="both"/>
        <w:outlineLvl w:val="0"/>
        <w:rPr>
          <w:kern w:val="32"/>
          <w:szCs w:val="28"/>
        </w:rPr>
      </w:pPr>
      <w:r w:rsidRPr="00893273">
        <w:rPr>
          <w:kern w:val="32"/>
          <w:szCs w:val="28"/>
        </w:rPr>
        <w:t xml:space="preserve">    ____________________  </w:t>
      </w:r>
      <w:r w:rsidRPr="00893273">
        <w:rPr>
          <w:kern w:val="32"/>
          <w:szCs w:val="28"/>
        </w:rPr>
        <w:tab/>
      </w:r>
      <w:r w:rsidRPr="00893273">
        <w:rPr>
          <w:kern w:val="32"/>
          <w:szCs w:val="28"/>
        </w:rPr>
        <w:tab/>
        <w:t xml:space="preserve">  __________________   </w:t>
      </w:r>
      <w:r w:rsidRPr="00893273">
        <w:rPr>
          <w:kern w:val="32"/>
          <w:szCs w:val="28"/>
        </w:rPr>
        <w:tab/>
        <w:t xml:space="preserve"> ____________________</w:t>
      </w:r>
    </w:p>
    <w:p w:rsidR="00893273" w:rsidRPr="00893273" w:rsidRDefault="00893273" w:rsidP="00893273">
      <w:pPr>
        <w:autoSpaceDE w:val="0"/>
        <w:autoSpaceDN w:val="0"/>
        <w:adjustRightInd w:val="0"/>
        <w:spacing w:line="288" w:lineRule="auto"/>
        <w:jc w:val="both"/>
        <w:outlineLvl w:val="0"/>
        <w:rPr>
          <w:kern w:val="32"/>
          <w:szCs w:val="28"/>
        </w:rPr>
      </w:pPr>
      <w:r w:rsidRPr="00893273">
        <w:rPr>
          <w:kern w:val="32"/>
          <w:szCs w:val="28"/>
        </w:rPr>
        <w:t xml:space="preserve">            (должность)   </w:t>
      </w:r>
      <w:r w:rsidRPr="00893273">
        <w:rPr>
          <w:kern w:val="32"/>
          <w:szCs w:val="28"/>
        </w:rPr>
        <w:tab/>
      </w:r>
      <w:r w:rsidRPr="00893273">
        <w:rPr>
          <w:kern w:val="32"/>
          <w:szCs w:val="28"/>
        </w:rPr>
        <w:tab/>
        <w:t xml:space="preserve">      (личная подпись)               (фамилия, инициалы)</w:t>
      </w:r>
    </w:p>
    <w:p w:rsidR="00893273" w:rsidRPr="00893273" w:rsidRDefault="00893273" w:rsidP="00893273">
      <w:pPr>
        <w:autoSpaceDE w:val="0"/>
        <w:autoSpaceDN w:val="0"/>
        <w:adjustRightInd w:val="0"/>
        <w:spacing w:line="288" w:lineRule="auto"/>
        <w:jc w:val="both"/>
        <w:outlineLvl w:val="0"/>
        <w:rPr>
          <w:kern w:val="32"/>
          <w:szCs w:val="28"/>
        </w:rPr>
      </w:pPr>
      <w:r w:rsidRPr="00893273">
        <w:rPr>
          <w:kern w:val="32"/>
          <w:szCs w:val="28"/>
        </w:rPr>
        <w:t xml:space="preserve">                                                                     МП</w:t>
      </w:r>
    </w:p>
    <w:p w:rsidR="003E76E9" w:rsidRPr="00893273" w:rsidRDefault="003E76E9" w:rsidP="003E76E9">
      <w:pPr>
        <w:jc w:val="right"/>
        <w:rPr>
          <w:szCs w:val="28"/>
        </w:rPr>
      </w:pPr>
      <w:r w:rsidRPr="00893273">
        <w:rPr>
          <w:szCs w:val="28"/>
        </w:rPr>
        <w:lastRenderedPageBreak/>
        <w:t>Приложение</w:t>
      </w:r>
      <w:r>
        <w:rPr>
          <w:szCs w:val="28"/>
        </w:rPr>
        <w:t xml:space="preserve"> №5</w:t>
      </w:r>
      <w:r w:rsidRPr="00893273">
        <w:rPr>
          <w:szCs w:val="28"/>
        </w:rPr>
        <w:t xml:space="preserve"> к постановлению</w:t>
      </w:r>
    </w:p>
    <w:p w:rsidR="003E76E9" w:rsidRPr="00893273" w:rsidRDefault="003E76E9" w:rsidP="003E76E9">
      <w:pPr>
        <w:jc w:val="right"/>
        <w:rPr>
          <w:szCs w:val="28"/>
        </w:rPr>
      </w:pPr>
      <w:r w:rsidRPr="00893273">
        <w:rPr>
          <w:szCs w:val="28"/>
        </w:rPr>
        <w:t>от 10.10.2023 № 148</w:t>
      </w:r>
    </w:p>
    <w:p w:rsidR="003E76E9" w:rsidRPr="00893273" w:rsidRDefault="003E76E9" w:rsidP="003E76E9">
      <w:pPr>
        <w:jc w:val="right"/>
        <w:rPr>
          <w:szCs w:val="28"/>
        </w:rPr>
      </w:pPr>
    </w:p>
    <w:p w:rsidR="00893273" w:rsidRPr="00893273" w:rsidRDefault="00893273" w:rsidP="00893273">
      <w:pPr>
        <w:rPr>
          <w:szCs w:val="28"/>
        </w:rPr>
      </w:pPr>
    </w:p>
    <w:p w:rsidR="00893273" w:rsidRPr="00893273" w:rsidRDefault="00893273" w:rsidP="00893273">
      <w:pPr>
        <w:tabs>
          <w:tab w:val="left" w:pos="0"/>
          <w:tab w:val="left" w:pos="709"/>
        </w:tabs>
        <w:contextualSpacing/>
        <w:jc w:val="center"/>
        <w:rPr>
          <w:szCs w:val="28"/>
        </w:rPr>
      </w:pPr>
      <w:r w:rsidRPr="00893273">
        <w:rPr>
          <w:szCs w:val="28"/>
        </w:rPr>
        <w:t>ЖУРНАЛ</w:t>
      </w:r>
    </w:p>
    <w:p w:rsidR="00893273" w:rsidRPr="00893273" w:rsidRDefault="00893273" w:rsidP="00893273">
      <w:pPr>
        <w:pBdr>
          <w:bottom w:val="single" w:sz="12" w:space="1" w:color="auto"/>
        </w:pBdr>
        <w:tabs>
          <w:tab w:val="left" w:pos="0"/>
          <w:tab w:val="left" w:pos="709"/>
        </w:tabs>
        <w:contextualSpacing/>
        <w:jc w:val="center"/>
        <w:rPr>
          <w:kern w:val="32"/>
          <w:szCs w:val="28"/>
        </w:rPr>
      </w:pPr>
      <w:r w:rsidRPr="00893273">
        <w:rPr>
          <w:szCs w:val="28"/>
        </w:rPr>
        <w:t xml:space="preserve">результатов контроля за техническим состоянием оборудования детской площадки на территории </w:t>
      </w:r>
      <w:r w:rsidRPr="00893273">
        <w:rPr>
          <w:kern w:val="32"/>
          <w:szCs w:val="28"/>
        </w:rPr>
        <w:t xml:space="preserve">муниципального образования </w:t>
      </w:r>
      <w:proofErr w:type="spellStart"/>
      <w:r w:rsidR="003E76E9">
        <w:rPr>
          <w:kern w:val="32"/>
          <w:szCs w:val="28"/>
        </w:rPr>
        <w:t>Курманаевский</w:t>
      </w:r>
      <w:r w:rsidRPr="00893273">
        <w:rPr>
          <w:kern w:val="32"/>
          <w:szCs w:val="28"/>
        </w:rPr>
        <w:t>сельсовет</w:t>
      </w:r>
      <w:proofErr w:type="spellEnd"/>
    </w:p>
    <w:p w:rsidR="00893273" w:rsidRPr="00893273" w:rsidRDefault="00893273" w:rsidP="00893273">
      <w:pPr>
        <w:pBdr>
          <w:bottom w:val="single" w:sz="12" w:space="1" w:color="auto"/>
        </w:pBdr>
        <w:tabs>
          <w:tab w:val="left" w:pos="0"/>
          <w:tab w:val="left" w:pos="709"/>
        </w:tabs>
        <w:contextualSpacing/>
        <w:jc w:val="center"/>
        <w:rPr>
          <w:kern w:val="32"/>
          <w:szCs w:val="28"/>
        </w:rPr>
      </w:pPr>
    </w:p>
    <w:p w:rsidR="00893273" w:rsidRPr="00893273" w:rsidRDefault="00893273" w:rsidP="00893273">
      <w:pPr>
        <w:pBdr>
          <w:bottom w:val="single" w:sz="12" w:space="1" w:color="auto"/>
        </w:pBdr>
        <w:tabs>
          <w:tab w:val="left" w:pos="0"/>
          <w:tab w:val="left" w:pos="709"/>
        </w:tabs>
        <w:contextualSpacing/>
        <w:jc w:val="center"/>
        <w:rPr>
          <w:b/>
          <w:szCs w:val="28"/>
        </w:rPr>
      </w:pPr>
    </w:p>
    <w:p w:rsidR="00893273" w:rsidRPr="00893273" w:rsidRDefault="00893273" w:rsidP="00893273">
      <w:pPr>
        <w:tabs>
          <w:tab w:val="left" w:pos="0"/>
          <w:tab w:val="left" w:pos="709"/>
        </w:tabs>
        <w:contextualSpacing/>
        <w:jc w:val="center"/>
        <w:rPr>
          <w:szCs w:val="28"/>
        </w:rPr>
      </w:pPr>
      <w:r w:rsidRPr="00893273">
        <w:rPr>
          <w:szCs w:val="28"/>
        </w:rPr>
        <w:t>(адрес объекта)</w:t>
      </w:r>
    </w:p>
    <w:p w:rsidR="00893273" w:rsidRPr="00893273" w:rsidRDefault="00893273" w:rsidP="00893273">
      <w:pPr>
        <w:tabs>
          <w:tab w:val="left" w:pos="0"/>
          <w:tab w:val="left" w:pos="709"/>
        </w:tabs>
        <w:contextualSpacing/>
        <w:rPr>
          <w:szCs w:val="28"/>
        </w:rPr>
      </w:pPr>
    </w:p>
    <w:p w:rsidR="00893273" w:rsidRPr="00893273" w:rsidRDefault="00893273" w:rsidP="00893273">
      <w:pPr>
        <w:tabs>
          <w:tab w:val="left" w:pos="0"/>
          <w:tab w:val="left" w:pos="709"/>
        </w:tabs>
        <w:contextualSpacing/>
        <w:rPr>
          <w:szCs w:val="28"/>
        </w:rPr>
      </w:pPr>
      <w:r w:rsidRPr="00893273">
        <w:rPr>
          <w:szCs w:val="28"/>
        </w:rPr>
        <w:t>Заказчик:__________________________________________________________</w:t>
      </w:r>
    </w:p>
    <w:p w:rsidR="00893273" w:rsidRPr="00893273" w:rsidRDefault="00893273" w:rsidP="00893273">
      <w:pPr>
        <w:tabs>
          <w:tab w:val="left" w:pos="0"/>
          <w:tab w:val="left" w:pos="709"/>
        </w:tabs>
        <w:contextualSpacing/>
        <w:rPr>
          <w:szCs w:val="28"/>
        </w:rPr>
      </w:pPr>
    </w:p>
    <w:p w:rsidR="00893273" w:rsidRPr="00893273" w:rsidRDefault="00893273" w:rsidP="00893273">
      <w:pPr>
        <w:tabs>
          <w:tab w:val="left" w:pos="0"/>
          <w:tab w:val="left" w:pos="709"/>
        </w:tabs>
        <w:contextualSpacing/>
        <w:rPr>
          <w:szCs w:val="28"/>
        </w:rPr>
      </w:pPr>
      <w:r w:rsidRPr="00893273">
        <w:rPr>
          <w:szCs w:val="28"/>
        </w:rPr>
        <w:t>Исполнитель _____________________________________________________________</w:t>
      </w:r>
    </w:p>
    <w:p w:rsidR="00893273" w:rsidRPr="00893273" w:rsidRDefault="00893273" w:rsidP="00893273">
      <w:pPr>
        <w:tabs>
          <w:tab w:val="left" w:pos="0"/>
          <w:tab w:val="left" w:pos="709"/>
        </w:tabs>
        <w:contextualSpacing/>
        <w:rPr>
          <w:szCs w:val="28"/>
        </w:rPr>
      </w:pPr>
    </w:p>
    <w:p w:rsidR="00893273" w:rsidRPr="00893273" w:rsidRDefault="00893273" w:rsidP="00893273">
      <w:pPr>
        <w:tabs>
          <w:tab w:val="left" w:pos="0"/>
          <w:tab w:val="left" w:pos="709"/>
        </w:tabs>
        <w:contextualSpacing/>
        <w:rPr>
          <w:szCs w:val="28"/>
        </w:rPr>
      </w:pPr>
    </w:p>
    <w:tbl>
      <w:tblPr>
        <w:tblW w:w="9540" w:type="dxa"/>
        <w:jc w:val="center"/>
        <w:tblLayout w:type="fixed"/>
        <w:tblLook w:val="04A0"/>
      </w:tblPr>
      <w:tblGrid>
        <w:gridCol w:w="236"/>
        <w:gridCol w:w="236"/>
        <w:gridCol w:w="236"/>
        <w:gridCol w:w="237"/>
        <w:gridCol w:w="48"/>
        <w:gridCol w:w="188"/>
        <w:gridCol w:w="237"/>
        <w:gridCol w:w="113"/>
        <w:gridCol w:w="236"/>
        <w:gridCol w:w="236"/>
        <w:gridCol w:w="236"/>
        <w:gridCol w:w="406"/>
        <w:gridCol w:w="1046"/>
        <w:gridCol w:w="1767"/>
        <w:gridCol w:w="1009"/>
        <w:gridCol w:w="237"/>
        <w:gridCol w:w="236"/>
        <w:gridCol w:w="236"/>
        <w:gridCol w:w="236"/>
        <w:gridCol w:w="236"/>
        <w:gridCol w:w="236"/>
        <w:gridCol w:w="236"/>
        <w:gridCol w:w="237"/>
        <w:gridCol w:w="236"/>
        <w:gridCol w:w="236"/>
        <w:gridCol w:w="212"/>
        <w:gridCol w:w="24"/>
        <w:gridCol w:w="10"/>
        <w:gridCol w:w="226"/>
        <w:gridCol w:w="239"/>
      </w:tblGrid>
      <w:tr w:rsidR="00893273" w:rsidRPr="00893273" w:rsidTr="00893273">
        <w:trPr>
          <w:gridAfter w:val="3"/>
          <w:wAfter w:w="475" w:type="dxa"/>
          <w:trHeight w:val="285"/>
          <w:jc w:val="center"/>
        </w:trPr>
        <w:tc>
          <w:tcPr>
            <w:tcW w:w="3692" w:type="dxa"/>
            <w:gridSpan w:val="13"/>
            <w:tcBorders>
              <w:top w:val="nil"/>
              <w:left w:val="nil"/>
              <w:bottom w:val="nil"/>
              <w:right w:val="nil"/>
            </w:tcBorders>
            <w:shd w:val="clear" w:color="auto" w:fill="auto"/>
            <w:noWrap/>
            <w:vAlign w:val="bottom"/>
            <w:hideMark/>
          </w:tcPr>
          <w:p w:rsidR="00893273" w:rsidRPr="00893273" w:rsidRDefault="00893273" w:rsidP="00893273">
            <w:pPr>
              <w:rPr>
                <w:szCs w:val="28"/>
              </w:rPr>
            </w:pPr>
            <w:r w:rsidRPr="00893273">
              <w:rPr>
                <w:szCs w:val="28"/>
              </w:rPr>
              <w:t>Начало работ: по муниципальному контракту</w:t>
            </w:r>
          </w:p>
        </w:tc>
        <w:tc>
          <w:tcPr>
            <w:tcW w:w="5373" w:type="dxa"/>
            <w:gridSpan w:val="14"/>
            <w:tcBorders>
              <w:top w:val="nil"/>
              <w:left w:val="nil"/>
              <w:bottom w:val="single" w:sz="4" w:space="0" w:color="auto"/>
              <w:right w:val="nil"/>
            </w:tcBorders>
            <w:shd w:val="clear" w:color="auto" w:fill="auto"/>
            <w:noWrap/>
            <w:vAlign w:val="bottom"/>
            <w:hideMark/>
          </w:tcPr>
          <w:p w:rsidR="00893273" w:rsidRPr="00893273" w:rsidRDefault="00893273" w:rsidP="00893273">
            <w:pPr>
              <w:rPr>
                <w:szCs w:val="28"/>
              </w:rPr>
            </w:pPr>
            <w:r w:rsidRPr="00893273">
              <w:rPr>
                <w:szCs w:val="28"/>
              </w:rPr>
              <w:t> </w:t>
            </w:r>
          </w:p>
        </w:tc>
      </w:tr>
      <w:tr w:rsidR="00893273" w:rsidRPr="00893273" w:rsidTr="00893273">
        <w:trPr>
          <w:gridAfter w:val="4"/>
          <w:wAfter w:w="496" w:type="dxa"/>
          <w:trHeight w:val="285"/>
          <w:jc w:val="center"/>
        </w:trPr>
        <w:tc>
          <w:tcPr>
            <w:tcW w:w="1418" w:type="dxa"/>
            <w:gridSpan w:val="7"/>
            <w:tcBorders>
              <w:top w:val="nil"/>
              <w:left w:val="nil"/>
              <w:bottom w:val="nil"/>
              <w:right w:val="nil"/>
            </w:tcBorders>
            <w:shd w:val="clear" w:color="auto" w:fill="auto"/>
            <w:noWrap/>
            <w:vAlign w:val="bottom"/>
            <w:hideMark/>
          </w:tcPr>
          <w:p w:rsidR="00893273" w:rsidRPr="00893273" w:rsidRDefault="00893273" w:rsidP="00893273">
            <w:pPr>
              <w:rPr>
                <w:szCs w:val="28"/>
              </w:rPr>
            </w:pPr>
            <w:r w:rsidRPr="00893273">
              <w:rPr>
                <w:szCs w:val="28"/>
              </w:rPr>
              <w:t>фактически</w:t>
            </w:r>
          </w:p>
        </w:tc>
        <w:tc>
          <w:tcPr>
            <w:tcW w:w="7626" w:type="dxa"/>
            <w:gridSpan w:val="19"/>
            <w:tcBorders>
              <w:top w:val="nil"/>
              <w:left w:val="nil"/>
              <w:bottom w:val="single" w:sz="4" w:space="0" w:color="auto"/>
              <w:right w:val="nil"/>
            </w:tcBorders>
            <w:shd w:val="clear" w:color="auto" w:fill="auto"/>
            <w:noWrap/>
            <w:vAlign w:val="bottom"/>
            <w:hideMark/>
          </w:tcPr>
          <w:p w:rsidR="00893273" w:rsidRPr="00893273" w:rsidRDefault="00893273" w:rsidP="00893273">
            <w:pPr>
              <w:rPr>
                <w:szCs w:val="28"/>
              </w:rPr>
            </w:pPr>
          </w:p>
        </w:tc>
      </w:tr>
      <w:tr w:rsidR="00893273" w:rsidRPr="00893273" w:rsidTr="00893273">
        <w:trPr>
          <w:gridAfter w:val="4"/>
          <w:wAfter w:w="496" w:type="dxa"/>
          <w:trHeight w:val="285"/>
          <w:jc w:val="center"/>
        </w:trPr>
        <w:tc>
          <w:tcPr>
            <w:tcW w:w="3692" w:type="dxa"/>
            <w:gridSpan w:val="13"/>
            <w:tcBorders>
              <w:top w:val="nil"/>
              <w:left w:val="nil"/>
              <w:bottom w:val="nil"/>
              <w:right w:val="nil"/>
            </w:tcBorders>
            <w:shd w:val="clear" w:color="auto" w:fill="auto"/>
            <w:noWrap/>
            <w:vAlign w:val="bottom"/>
            <w:hideMark/>
          </w:tcPr>
          <w:p w:rsidR="00893273" w:rsidRPr="00893273" w:rsidRDefault="00893273" w:rsidP="00893273">
            <w:pPr>
              <w:rPr>
                <w:szCs w:val="28"/>
              </w:rPr>
            </w:pPr>
            <w:r w:rsidRPr="00893273">
              <w:rPr>
                <w:szCs w:val="28"/>
              </w:rPr>
              <w:t>Окончание работ: по муниципальному контракту</w:t>
            </w:r>
          </w:p>
        </w:tc>
        <w:tc>
          <w:tcPr>
            <w:tcW w:w="5352" w:type="dxa"/>
            <w:gridSpan w:val="13"/>
            <w:tcBorders>
              <w:top w:val="single" w:sz="4" w:space="0" w:color="auto"/>
              <w:left w:val="nil"/>
              <w:bottom w:val="single" w:sz="4" w:space="0" w:color="auto"/>
              <w:right w:val="nil"/>
            </w:tcBorders>
            <w:shd w:val="clear" w:color="auto" w:fill="auto"/>
            <w:noWrap/>
            <w:vAlign w:val="bottom"/>
            <w:hideMark/>
          </w:tcPr>
          <w:p w:rsidR="00893273" w:rsidRPr="00893273" w:rsidRDefault="00893273" w:rsidP="00893273">
            <w:pPr>
              <w:jc w:val="center"/>
              <w:rPr>
                <w:szCs w:val="28"/>
              </w:rPr>
            </w:pPr>
            <w:r w:rsidRPr="00893273">
              <w:rPr>
                <w:szCs w:val="28"/>
              </w:rPr>
              <w:t> </w:t>
            </w:r>
          </w:p>
        </w:tc>
      </w:tr>
      <w:tr w:rsidR="00893273" w:rsidRPr="00893273" w:rsidTr="00893273">
        <w:trPr>
          <w:gridAfter w:val="4"/>
          <w:wAfter w:w="496" w:type="dxa"/>
          <w:trHeight w:val="285"/>
          <w:jc w:val="center"/>
        </w:trPr>
        <w:tc>
          <w:tcPr>
            <w:tcW w:w="1418" w:type="dxa"/>
            <w:gridSpan w:val="7"/>
            <w:tcBorders>
              <w:top w:val="nil"/>
              <w:left w:val="nil"/>
              <w:bottom w:val="nil"/>
              <w:right w:val="nil"/>
            </w:tcBorders>
            <w:shd w:val="clear" w:color="auto" w:fill="auto"/>
            <w:noWrap/>
            <w:vAlign w:val="bottom"/>
            <w:hideMark/>
          </w:tcPr>
          <w:p w:rsidR="00893273" w:rsidRPr="00893273" w:rsidRDefault="00893273" w:rsidP="00893273">
            <w:pPr>
              <w:rPr>
                <w:szCs w:val="28"/>
              </w:rPr>
            </w:pPr>
            <w:r w:rsidRPr="00893273">
              <w:rPr>
                <w:szCs w:val="28"/>
              </w:rPr>
              <w:t>фактически</w:t>
            </w:r>
          </w:p>
        </w:tc>
        <w:tc>
          <w:tcPr>
            <w:tcW w:w="7626" w:type="dxa"/>
            <w:gridSpan w:val="19"/>
            <w:tcBorders>
              <w:top w:val="nil"/>
              <w:left w:val="nil"/>
              <w:bottom w:val="single" w:sz="4" w:space="0" w:color="auto"/>
              <w:right w:val="nil"/>
            </w:tcBorders>
            <w:shd w:val="clear" w:color="auto" w:fill="auto"/>
            <w:noWrap/>
            <w:vAlign w:val="bottom"/>
          </w:tcPr>
          <w:p w:rsidR="00893273" w:rsidRPr="00893273" w:rsidRDefault="00893273" w:rsidP="00893273">
            <w:pPr>
              <w:rPr>
                <w:szCs w:val="28"/>
              </w:rPr>
            </w:pPr>
          </w:p>
        </w:tc>
      </w:tr>
      <w:tr w:rsidR="00893273" w:rsidRPr="00893273" w:rsidTr="00893273">
        <w:trPr>
          <w:gridAfter w:val="2"/>
          <w:wAfter w:w="462" w:type="dxa"/>
          <w:trHeight w:val="285"/>
          <w:jc w:val="center"/>
        </w:trPr>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1937" w:type="dxa"/>
            <w:gridSpan w:val="9"/>
            <w:tcBorders>
              <w:top w:val="nil"/>
              <w:left w:val="nil"/>
              <w:bottom w:val="nil"/>
              <w:right w:val="nil"/>
            </w:tcBorders>
            <w:shd w:val="clear" w:color="auto" w:fill="auto"/>
            <w:noWrap/>
            <w:vAlign w:val="bottom"/>
            <w:hideMark/>
          </w:tcPr>
          <w:p w:rsidR="00893273" w:rsidRPr="00893273" w:rsidRDefault="00893273" w:rsidP="00893273">
            <w:pPr>
              <w:rPr>
                <w:szCs w:val="28"/>
              </w:rPr>
            </w:pPr>
            <w:r w:rsidRPr="00893273">
              <w:rPr>
                <w:szCs w:val="28"/>
              </w:rPr>
              <w:t>В настоящем журнале</w:t>
            </w:r>
          </w:p>
        </w:tc>
        <w:tc>
          <w:tcPr>
            <w:tcW w:w="2815" w:type="dxa"/>
            <w:gridSpan w:val="2"/>
            <w:tcBorders>
              <w:top w:val="single" w:sz="4" w:space="0" w:color="auto"/>
              <w:left w:val="nil"/>
              <w:bottom w:val="single" w:sz="4" w:space="0" w:color="auto"/>
              <w:right w:val="nil"/>
            </w:tcBorders>
            <w:shd w:val="clear" w:color="auto" w:fill="auto"/>
            <w:noWrap/>
            <w:vAlign w:val="bottom"/>
            <w:hideMark/>
          </w:tcPr>
          <w:p w:rsidR="00893273" w:rsidRPr="00893273" w:rsidRDefault="00893273" w:rsidP="00893273">
            <w:pPr>
              <w:rPr>
                <w:szCs w:val="28"/>
              </w:rPr>
            </w:pPr>
            <w:r w:rsidRPr="00893273">
              <w:rPr>
                <w:szCs w:val="28"/>
              </w:rPr>
              <w:t> </w:t>
            </w:r>
          </w:p>
        </w:tc>
        <w:tc>
          <w:tcPr>
            <w:tcW w:w="3618" w:type="dxa"/>
            <w:gridSpan w:val="14"/>
            <w:tcBorders>
              <w:top w:val="single" w:sz="4" w:space="0" w:color="auto"/>
              <w:left w:val="nil"/>
              <w:bottom w:val="nil"/>
              <w:right w:val="nil"/>
            </w:tcBorders>
            <w:shd w:val="clear" w:color="auto" w:fill="auto"/>
            <w:noWrap/>
            <w:vAlign w:val="bottom"/>
            <w:hideMark/>
          </w:tcPr>
          <w:p w:rsidR="00893273" w:rsidRPr="00893273" w:rsidRDefault="00893273" w:rsidP="00893273">
            <w:pPr>
              <w:jc w:val="center"/>
              <w:rPr>
                <w:szCs w:val="28"/>
              </w:rPr>
            </w:pPr>
          </w:p>
          <w:p w:rsidR="00893273" w:rsidRPr="00893273" w:rsidRDefault="00893273" w:rsidP="00893273">
            <w:pPr>
              <w:jc w:val="center"/>
              <w:rPr>
                <w:szCs w:val="28"/>
              </w:rPr>
            </w:pPr>
            <w:r w:rsidRPr="00893273">
              <w:rPr>
                <w:szCs w:val="28"/>
              </w:rPr>
              <w:t>пронумерованных и прошнурованных страниц.</w:t>
            </w:r>
          </w:p>
        </w:tc>
      </w:tr>
      <w:tr w:rsidR="00893273" w:rsidRPr="00893273" w:rsidTr="00893273">
        <w:trPr>
          <w:gridAfter w:val="2"/>
          <w:wAfter w:w="462" w:type="dxa"/>
          <w:trHeight w:val="285"/>
          <w:jc w:val="center"/>
        </w:trPr>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8370" w:type="dxa"/>
            <w:gridSpan w:val="25"/>
            <w:tcBorders>
              <w:top w:val="nil"/>
              <w:left w:val="nil"/>
              <w:bottom w:val="nil"/>
              <w:right w:val="nil"/>
            </w:tcBorders>
            <w:shd w:val="clear" w:color="auto" w:fill="auto"/>
            <w:noWrap/>
            <w:vAlign w:val="bottom"/>
            <w:hideMark/>
          </w:tcPr>
          <w:p w:rsidR="00893273" w:rsidRPr="00893273" w:rsidRDefault="00893273" w:rsidP="00893273">
            <w:pPr>
              <w:rPr>
                <w:szCs w:val="28"/>
              </w:rPr>
            </w:pPr>
            <w:r w:rsidRPr="00893273">
              <w:rPr>
                <w:szCs w:val="28"/>
              </w:rPr>
              <w:t>Должность, фамилия, имя, отчество и подпись руководителя исполнителя, выдавшего журнал</w:t>
            </w:r>
          </w:p>
        </w:tc>
      </w:tr>
      <w:tr w:rsidR="00893273" w:rsidRPr="00893273" w:rsidTr="00893273">
        <w:trPr>
          <w:gridAfter w:val="2"/>
          <w:wAfter w:w="462" w:type="dxa"/>
          <w:trHeight w:val="285"/>
          <w:jc w:val="center"/>
        </w:trPr>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85" w:type="dxa"/>
            <w:gridSpan w:val="2"/>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8085" w:type="dxa"/>
            <w:gridSpan w:val="23"/>
            <w:tcBorders>
              <w:top w:val="nil"/>
              <w:left w:val="nil"/>
              <w:bottom w:val="single" w:sz="4" w:space="0" w:color="auto"/>
              <w:right w:val="nil"/>
            </w:tcBorders>
            <w:shd w:val="clear" w:color="auto" w:fill="auto"/>
            <w:noWrap/>
            <w:vAlign w:val="bottom"/>
          </w:tcPr>
          <w:p w:rsidR="00893273" w:rsidRPr="00893273" w:rsidRDefault="00893273" w:rsidP="00893273">
            <w:pPr>
              <w:rPr>
                <w:szCs w:val="28"/>
              </w:rPr>
            </w:pPr>
          </w:p>
        </w:tc>
      </w:tr>
      <w:tr w:rsidR="00893273" w:rsidRPr="00893273" w:rsidTr="00893273">
        <w:trPr>
          <w:trHeight w:val="255"/>
          <w:jc w:val="center"/>
        </w:trPr>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7"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gridSpan w:val="2"/>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350" w:type="dxa"/>
            <w:gridSpan w:val="2"/>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4231" w:type="dxa"/>
            <w:gridSpan w:val="4"/>
            <w:tcBorders>
              <w:top w:val="single" w:sz="4" w:space="0" w:color="auto"/>
              <w:left w:val="nil"/>
              <w:bottom w:val="nil"/>
              <w:right w:val="nil"/>
            </w:tcBorders>
            <w:shd w:val="clear" w:color="auto" w:fill="auto"/>
            <w:noWrap/>
            <w:vAlign w:val="bottom"/>
            <w:hideMark/>
          </w:tcPr>
          <w:p w:rsidR="00893273" w:rsidRPr="00893273" w:rsidRDefault="00893273" w:rsidP="00893273">
            <w:pPr>
              <w:rPr>
                <w:szCs w:val="28"/>
              </w:rPr>
            </w:pPr>
            <w:r w:rsidRPr="00893273">
              <w:rPr>
                <w:szCs w:val="28"/>
              </w:rPr>
              <w:t>Дата выдачи, печать организации</w:t>
            </w:r>
          </w:p>
        </w:tc>
        <w:tc>
          <w:tcPr>
            <w:tcW w:w="237"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7"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gridSpan w:val="2"/>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gridSpan w:val="2"/>
            <w:tcBorders>
              <w:top w:val="nil"/>
              <w:left w:val="nil"/>
              <w:bottom w:val="nil"/>
              <w:right w:val="nil"/>
            </w:tcBorders>
            <w:shd w:val="clear" w:color="auto" w:fill="auto"/>
            <w:noWrap/>
            <w:vAlign w:val="bottom"/>
            <w:hideMark/>
          </w:tcPr>
          <w:p w:rsidR="00893273" w:rsidRPr="00893273" w:rsidRDefault="00893273" w:rsidP="00893273">
            <w:pPr>
              <w:rPr>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szCs w:val="28"/>
              </w:rPr>
            </w:pPr>
          </w:p>
        </w:tc>
      </w:tr>
    </w:tbl>
    <w:p w:rsidR="00893273" w:rsidRPr="00893273" w:rsidRDefault="00893273" w:rsidP="00893273">
      <w:pPr>
        <w:tabs>
          <w:tab w:val="left" w:pos="851"/>
        </w:tabs>
        <w:rPr>
          <w:szCs w:val="28"/>
        </w:rPr>
      </w:pPr>
      <w:bookmarkStart w:id="0" w:name="RANGE!A1:AE223"/>
      <w:bookmarkEnd w:id="0"/>
    </w:p>
    <w:p w:rsidR="00893273" w:rsidRPr="00893273" w:rsidRDefault="00893273" w:rsidP="00893273">
      <w:pPr>
        <w:widowControl w:val="0"/>
        <w:numPr>
          <w:ilvl w:val="0"/>
          <w:numId w:val="3"/>
        </w:numPr>
        <w:ind w:left="0"/>
        <w:contextualSpacing/>
        <w:rPr>
          <w:szCs w:val="28"/>
        </w:rPr>
      </w:pPr>
      <w:r w:rsidRPr="00893273">
        <w:rPr>
          <w:szCs w:val="28"/>
        </w:rPr>
        <w:t>Сведения общего характера:</w:t>
      </w:r>
    </w:p>
    <w:p w:rsidR="00893273" w:rsidRPr="00893273" w:rsidRDefault="00893273" w:rsidP="00893273">
      <w:pPr>
        <w:widowControl w:val="0"/>
        <w:numPr>
          <w:ilvl w:val="1"/>
          <w:numId w:val="3"/>
        </w:numPr>
        <w:ind w:left="0"/>
        <w:contextualSpacing/>
        <w:jc w:val="both"/>
        <w:rPr>
          <w:szCs w:val="28"/>
        </w:rPr>
      </w:pPr>
      <w:r w:rsidRPr="00893273">
        <w:rPr>
          <w:szCs w:val="28"/>
        </w:rPr>
        <w:t>Полное наименование объекта__________________________________________________</w:t>
      </w:r>
    </w:p>
    <w:p w:rsidR="00893273" w:rsidRPr="00893273" w:rsidRDefault="00893273" w:rsidP="00893273">
      <w:pPr>
        <w:contextualSpacing/>
        <w:rPr>
          <w:szCs w:val="28"/>
        </w:rPr>
      </w:pPr>
      <w:r w:rsidRPr="00893273">
        <w:rPr>
          <w:szCs w:val="28"/>
        </w:rPr>
        <w:t>__________________________________________________________________Адрес объекта (наименование улицы, дома)________</w:t>
      </w:r>
      <w:r w:rsidR="003E76E9">
        <w:rPr>
          <w:szCs w:val="28"/>
        </w:rPr>
        <w:t>_______________________________</w:t>
      </w:r>
    </w:p>
    <w:p w:rsidR="00893273" w:rsidRPr="00893273" w:rsidRDefault="00893273" w:rsidP="00893273">
      <w:pPr>
        <w:widowControl w:val="0"/>
        <w:numPr>
          <w:ilvl w:val="1"/>
          <w:numId w:val="3"/>
        </w:numPr>
        <w:ind w:left="0"/>
        <w:contextualSpacing/>
        <w:jc w:val="both"/>
        <w:rPr>
          <w:szCs w:val="28"/>
        </w:rPr>
      </w:pPr>
      <w:r w:rsidRPr="00893273">
        <w:rPr>
          <w:szCs w:val="28"/>
        </w:rPr>
        <w:t>Наименование организации, ответственной за эксплуатацию объекта_________________</w:t>
      </w:r>
    </w:p>
    <w:p w:rsidR="00893273" w:rsidRPr="00893273" w:rsidRDefault="00893273" w:rsidP="003E76E9">
      <w:pPr>
        <w:contextualSpacing/>
        <w:rPr>
          <w:szCs w:val="28"/>
        </w:rPr>
      </w:pPr>
      <w:r w:rsidRPr="00893273">
        <w:rPr>
          <w:szCs w:val="28"/>
        </w:rPr>
        <w:t>__________________________________________________________________Ф.И.О. руководителя организации, ответственной за эксплуатацию объекта</w:t>
      </w:r>
    </w:p>
    <w:p w:rsidR="00893273" w:rsidRPr="00893273" w:rsidRDefault="00893273" w:rsidP="00893273">
      <w:pPr>
        <w:contextualSpacing/>
        <w:rPr>
          <w:szCs w:val="28"/>
        </w:rPr>
      </w:pPr>
      <w:r w:rsidRPr="00893273">
        <w:rPr>
          <w:szCs w:val="28"/>
        </w:rPr>
        <w:t>__________________________________________________________________</w:t>
      </w:r>
    </w:p>
    <w:p w:rsidR="00893273" w:rsidRPr="00893273" w:rsidRDefault="00893273" w:rsidP="00893273">
      <w:pPr>
        <w:widowControl w:val="0"/>
        <w:numPr>
          <w:ilvl w:val="1"/>
          <w:numId w:val="3"/>
        </w:numPr>
        <w:ind w:left="0"/>
        <w:contextualSpacing/>
        <w:jc w:val="both"/>
        <w:rPr>
          <w:szCs w:val="28"/>
        </w:rPr>
      </w:pPr>
      <w:r w:rsidRPr="00893273">
        <w:rPr>
          <w:szCs w:val="28"/>
        </w:rPr>
        <w:lastRenderedPageBreak/>
        <w:t xml:space="preserve">Номер телефона, факса, </w:t>
      </w:r>
      <w:r w:rsidRPr="00893273">
        <w:rPr>
          <w:szCs w:val="28"/>
          <w:lang w:val="en-US"/>
        </w:rPr>
        <w:t>E</w:t>
      </w:r>
      <w:r w:rsidRPr="00893273">
        <w:rPr>
          <w:szCs w:val="28"/>
        </w:rPr>
        <w:t>-</w:t>
      </w:r>
      <w:r w:rsidRPr="00893273">
        <w:rPr>
          <w:szCs w:val="28"/>
          <w:lang w:val="en-US"/>
        </w:rPr>
        <w:t>mail</w:t>
      </w:r>
      <w:r w:rsidRPr="00893273">
        <w:rPr>
          <w:szCs w:val="28"/>
        </w:rPr>
        <w:t xml:space="preserve"> организации, ответственной за эксплуатацию</w:t>
      </w:r>
    </w:p>
    <w:p w:rsidR="00893273" w:rsidRPr="00893273" w:rsidRDefault="00893273" w:rsidP="00893273">
      <w:pPr>
        <w:contextualSpacing/>
        <w:rPr>
          <w:szCs w:val="28"/>
        </w:rPr>
      </w:pPr>
      <w:r w:rsidRPr="00893273">
        <w:rPr>
          <w:szCs w:val="28"/>
        </w:rPr>
        <w:t>__________________________________________________________________</w:t>
      </w:r>
    </w:p>
    <w:p w:rsidR="00893273" w:rsidRPr="00893273" w:rsidRDefault="00893273" w:rsidP="00893273">
      <w:pPr>
        <w:widowControl w:val="0"/>
        <w:numPr>
          <w:ilvl w:val="1"/>
          <w:numId w:val="3"/>
        </w:numPr>
        <w:ind w:left="0"/>
        <w:contextualSpacing/>
        <w:jc w:val="both"/>
        <w:rPr>
          <w:szCs w:val="28"/>
        </w:rPr>
      </w:pPr>
      <w:r w:rsidRPr="00893273">
        <w:rPr>
          <w:szCs w:val="28"/>
        </w:rPr>
        <w:t>Год и месяц ввода в эксплуатацию объекта_______________________________________</w:t>
      </w:r>
    </w:p>
    <w:p w:rsidR="00893273" w:rsidRPr="00893273" w:rsidRDefault="00893273" w:rsidP="00893273">
      <w:pPr>
        <w:widowControl w:val="0"/>
        <w:numPr>
          <w:ilvl w:val="1"/>
          <w:numId w:val="3"/>
        </w:numPr>
        <w:ind w:left="0"/>
        <w:contextualSpacing/>
        <w:jc w:val="both"/>
        <w:rPr>
          <w:szCs w:val="28"/>
        </w:rPr>
      </w:pPr>
      <w:r w:rsidRPr="00893273">
        <w:rPr>
          <w:szCs w:val="28"/>
        </w:rPr>
        <w:t>Балансовая стоимость объекта (руб.)_____________________________________________</w:t>
      </w:r>
    </w:p>
    <w:p w:rsidR="00893273" w:rsidRPr="00893273" w:rsidRDefault="00893273" w:rsidP="00893273">
      <w:pPr>
        <w:widowControl w:val="0"/>
        <w:numPr>
          <w:ilvl w:val="1"/>
          <w:numId w:val="3"/>
        </w:numPr>
        <w:ind w:left="0"/>
        <w:contextualSpacing/>
        <w:jc w:val="both"/>
        <w:rPr>
          <w:szCs w:val="28"/>
        </w:rPr>
      </w:pPr>
      <w:r w:rsidRPr="00893273">
        <w:rPr>
          <w:szCs w:val="28"/>
        </w:rPr>
        <w:t>Общая площадь объекта (кв.м.), размеры объекта__________________________________</w:t>
      </w:r>
    </w:p>
    <w:p w:rsidR="00893273" w:rsidRPr="00893273" w:rsidRDefault="00893273" w:rsidP="00893273">
      <w:pPr>
        <w:widowControl w:val="0"/>
        <w:numPr>
          <w:ilvl w:val="1"/>
          <w:numId w:val="3"/>
        </w:numPr>
        <w:ind w:left="0"/>
        <w:contextualSpacing/>
        <w:jc w:val="both"/>
        <w:rPr>
          <w:szCs w:val="28"/>
        </w:rPr>
      </w:pPr>
      <w:r w:rsidRPr="00893273">
        <w:rPr>
          <w:szCs w:val="28"/>
        </w:rPr>
        <w:t>Наличие ограждения территории объекта (да/нет), высота (м), _______________________</w:t>
      </w:r>
    </w:p>
    <w:p w:rsidR="00893273" w:rsidRPr="00893273" w:rsidRDefault="00893273" w:rsidP="00893273">
      <w:pPr>
        <w:widowControl w:val="0"/>
        <w:numPr>
          <w:ilvl w:val="1"/>
          <w:numId w:val="3"/>
        </w:numPr>
        <w:ind w:left="0"/>
        <w:contextualSpacing/>
        <w:jc w:val="both"/>
        <w:rPr>
          <w:szCs w:val="28"/>
        </w:rPr>
      </w:pPr>
      <w:r w:rsidRPr="00893273">
        <w:rPr>
          <w:szCs w:val="28"/>
        </w:rPr>
        <w:t>Материал ограждения объекта (металл, дерево, пластик и т.д.)_______________________</w:t>
      </w:r>
    </w:p>
    <w:p w:rsidR="00893273" w:rsidRPr="00893273" w:rsidRDefault="00893273" w:rsidP="00893273">
      <w:pPr>
        <w:widowControl w:val="0"/>
        <w:numPr>
          <w:ilvl w:val="1"/>
          <w:numId w:val="3"/>
        </w:numPr>
        <w:ind w:left="0"/>
        <w:contextualSpacing/>
        <w:jc w:val="both"/>
        <w:rPr>
          <w:szCs w:val="28"/>
        </w:rPr>
      </w:pPr>
      <w:r w:rsidRPr="00893273">
        <w:rPr>
          <w:szCs w:val="28"/>
        </w:rPr>
        <w:t xml:space="preserve">Материал покрытия объекта (песок, искусственная трава, декоративная плитка, </w:t>
      </w:r>
      <w:proofErr w:type="spellStart"/>
      <w:r w:rsidRPr="00893273">
        <w:rPr>
          <w:szCs w:val="28"/>
        </w:rPr>
        <w:t>травмобезопасное</w:t>
      </w:r>
      <w:proofErr w:type="spellEnd"/>
      <w:r w:rsidRPr="00893273">
        <w:rPr>
          <w:szCs w:val="28"/>
        </w:rPr>
        <w:t xml:space="preserve"> покрытие и т.д.)_______________________________________________</w:t>
      </w:r>
    </w:p>
    <w:p w:rsidR="00893273" w:rsidRPr="00893273" w:rsidRDefault="00893273" w:rsidP="00893273">
      <w:pPr>
        <w:widowControl w:val="0"/>
        <w:numPr>
          <w:ilvl w:val="1"/>
          <w:numId w:val="3"/>
        </w:numPr>
        <w:ind w:left="0"/>
        <w:contextualSpacing/>
        <w:jc w:val="both"/>
        <w:rPr>
          <w:szCs w:val="28"/>
        </w:rPr>
      </w:pPr>
      <w:r w:rsidRPr="00893273">
        <w:rPr>
          <w:szCs w:val="28"/>
        </w:rPr>
        <w:t>Наличие освещения объекта (да/нет)_____________________________________________</w:t>
      </w:r>
    </w:p>
    <w:p w:rsidR="00893273" w:rsidRPr="00893273" w:rsidRDefault="00893273" w:rsidP="00893273">
      <w:pPr>
        <w:widowControl w:val="0"/>
        <w:numPr>
          <w:ilvl w:val="1"/>
          <w:numId w:val="3"/>
        </w:numPr>
        <w:ind w:left="0"/>
        <w:contextualSpacing/>
        <w:jc w:val="both"/>
        <w:rPr>
          <w:szCs w:val="28"/>
        </w:rPr>
      </w:pPr>
      <w:r w:rsidRPr="00893273">
        <w:rPr>
          <w:szCs w:val="28"/>
        </w:rPr>
        <w:t>Вид электрического освещения объекта (подвесное, прожекторное и т.д.)</w:t>
      </w:r>
    </w:p>
    <w:p w:rsidR="00893273" w:rsidRPr="00893273" w:rsidRDefault="00893273" w:rsidP="00893273">
      <w:pPr>
        <w:contextualSpacing/>
        <w:rPr>
          <w:szCs w:val="28"/>
        </w:rPr>
      </w:pPr>
      <w:r w:rsidRPr="00893273">
        <w:rPr>
          <w:szCs w:val="28"/>
        </w:rPr>
        <w:t>__________________________________________________________________________________</w:t>
      </w:r>
    </w:p>
    <w:p w:rsidR="00893273" w:rsidRPr="00893273" w:rsidRDefault="00893273" w:rsidP="00893273">
      <w:pPr>
        <w:widowControl w:val="0"/>
        <w:numPr>
          <w:ilvl w:val="1"/>
          <w:numId w:val="3"/>
        </w:numPr>
        <w:ind w:left="0"/>
        <w:contextualSpacing/>
        <w:jc w:val="both"/>
        <w:rPr>
          <w:szCs w:val="28"/>
        </w:rPr>
      </w:pPr>
      <w:r w:rsidRPr="00893273">
        <w:rPr>
          <w:szCs w:val="28"/>
        </w:rPr>
        <w:t>Единовременная пропускная способность объекта (нормативная)____________________</w:t>
      </w:r>
    </w:p>
    <w:p w:rsidR="00893273" w:rsidRPr="00893273" w:rsidRDefault="00893273" w:rsidP="00893273">
      <w:pPr>
        <w:widowControl w:val="0"/>
        <w:numPr>
          <w:ilvl w:val="1"/>
          <w:numId w:val="3"/>
        </w:numPr>
        <w:ind w:left="0"/>
        <w:contextualSpacing/>
        <w:jc w:val="both"/>
        <w:rPr>
          <w:szCs w:val="28"/>
        </w:rPr>
      </w:pPr>
      <w:r w:rsidRPr="00893273">
        <w:rPr>
          <w:szCs w:val="28"/>
        </w:rPr>
        <w:t>Дополнительные сведения об объекте:</w:t>
      </w:r>
    </w:p>
    <w:p w:rsidR="00893273" w:rsidRPr="00893273" w:rsidRDefault="00893273" w:rsidP="00893273">
      <w:pPr>
        <w:contextualSpacing/>
        <w:rPr>
          <w:szCs w:val="28"/>
        </w:rPr>
      </w:pPr>
      <w:r w:rsidRPr="00893273">
        <w:rPr>
          <w:szCs w:val="28"/>
        </w:rPr>
        <w:t>__________________________________________________________________</w:t>
      </w:r>
    </w:p>
    <w:p w:rsidR="00893273" w:rsidRPr="00893273" w:rsidRDefault="00893273" w:rsidP="00893273">
      <w:pPr>
        <w:widowControl w:val="0"/>
        <w:numPr>
          <w:ilvl w:val="0"/>
          <w:numId w:val="3"/>
        </w:numPr>
        <w:ind w:left="0"/>
        <w:contextualSpacing/>
        <w:jc w:val="both"/>
        <w:rPr>
          <w:szCs w:val="28"/>
        </w:rPr>
      </w:pPr>
      <w:r w:rsidRPr="00893273">
        <w:rPr>
          <w:szCs w:val="28"/>
        </w:rPr>
        <w:t>Техническая характеристика объекта:</w:t>
      </w:r>
    </w:p>
    <w:p w:rsidR="00893273" w:rsidRPr="00893273" w:rsidRDefault="00893273" w:rsidP="00893273">
      <w:pPr>
        <w:widowControl w:val="0"/>
        <w:numPr>
          <w:ilvl w:val="1"/>
          <w:numId w:val="3"/>
        </w:numPr>
        <w:ind w:left="0"/>
        <w:contextualSpacing/>
        <w:jc w:val="both"/>
        <w:rPr>
          <w:szCs w:val="28"/>
        </w:rPr>
      </w:pPr>
      <w:r w:rsidRPr="00893273">
        <w:rPr>
          <w:szCs w:val="28"/>
        </w:rPr>
        <w:t>Наименование оборудования расположенного на объекте.</w:t>
      </w:r>
    </w:p>
    <w:tbl>
      <w:tblPr>
        <w:tblStyle w:val="a8"/>
        <w:tblW w:w="0" w:type="auto"/>
        <w:tblInd w:w="-176" w:type="dxa"/>
        <w:tblLook w:val="04A0"/>
      </w:tblPr>
      <w:tblGrid>
        <w:gridCol w:w="677"/>
        <w:gridCol w:w="2926"/>
        <w:gridCol w:w="1660"/>
        <w:gridCol w:w="2242"/>
        <w:gridCol w:w="2242"/>
      </w:tblGrid>
      <w:tr w:rsidR="00893273" w:rsidRPr="00893273" w:rsidTr="00893273">
        <w:tc>
          <w:tcPr>
            <w:tcW w:w="705" w:type="dxa"/>
          </w:tcPr>
          <w:p w:rsidR="00893273" w:rsidRPr="00893273" w:rsidRDefault="00893273" w:rsidP="00893273">
            <w:pPr>
              <w:contextualSpacing/>
              <w:jc w:val="center"/>
              <w:rPr>
                <w:szCs w:val="28"/>
              </w:rPr>
            </w:pPr>
            <w:r w:rsidRPr="00893273">
              <w:rPr>
                <w:szCs w:val="28"/>
              </w:rPr>
              <w:t>№ п/п</w:t>
            </w:r>
          </w:p>
        </w:tc>
        <w:tc>
          <w:tcPr>
            <w:tcW w:w="3155" w:type="dxa"/>
          </w:tcPr>
          <w:p w:rsidR="00893273" w:rsidRPr="00893273" w:rsidRDefault="00893273" w:rsidP="00893273">
            <w:pPr>
              <w:contextualSpacing/>
              <w:jc w:val="center"/>
              <w:rPr>
                <w:szCs w:val="28"/>
              </w:rPr>
            </w:pPr>
            <w:r w:rsidRPr="00893273">
              <w:rPr>
                <w:szCs w:val="28"/>
              </w:rPr>
              <w:t>Наименование оборудования (конструктивной формы), расположенных на объекте</w:t>
            </w:r>
          </w:p>
        </w:tc>
        <w:tc>
          <w:tcPr>
            <w:tcW w:w="1810" w:type="dxa"/>
          </w:tcPr>
          <w:p w:rsidR="00893273" w:rsidRPr="00893273" w:rsidRDefault="00893273" w:rsidP="00893273">
            <w:pPr>
              <w:contextualSpacing/>
              <w:jc w:val="center"/>
              <w:rPr>
                <w:szCs w:val="28"/>
              </w:rPr>
            </w:pPr>
            <w:r w:rsidRPr="00893273">
              <w:rPr>
                <w:szCs w:val="28"/>
              </w:rPr>
              <w:t>Марка, год выпуска</w:t>
            </w:r>
          </w:p>
        </w:tc>
        <w:tc>
          <w:tcPr>
            <w:tcW w:w="1968" w:type="dxa"/>
          </w:tcPr>
          <w:p w:rsidR="00893273" w:rsidRPr="00893273" w:rsidRDefault="00893273" w:rsidP="00893273">
            <w:pPr>
              <w:ind w:firstLine="52"/>
              <w:contextualSpacing/>
              <w:jc w:val="center"/>
              <w:rPr>
                <w:szCs w:val="28"/>
              </w:rPr>
            </w:pPr>
            <w:r w:rsidRPr="00893273">
              <w:rPr>
                <w:szCs w:val="28"/>
              </w:rPr>
              <w:t>Материал оборудования (конструктивной формы)</w:t>
            </w:r>
          </w:p>
        </w:tc>
        <w:tc>
          <w:tcPr>
            <w:tcW w:w="1968" w:type="dxa"/>
          </w:tcPr>
          <w:p w:rsidR="00893273" w:rsidRPr="00893273" w:rsidRDefault="00893273" w:rsidP="00893273">
            <w:pPr>
              <w:contextualSpacing/>
              <w:jc w:val="center"/>
              <w:rPr>
                <w:szCs w:val="28"/>
              </w:rPr>
            </w:pPr>
            <w:r w:rsidRPr="00893273">
              <w:rPr>
                <w:szCs w:val="28"/>
              </w:rPr>
              <w:t xml:space="preserve">Техническое состояние оборудования (конструктивной формы) </w:t>
            </w:r>
          </w:p>
        </w:tc>
      </w:tr>
      <w:tr w:rsidR="00893273" w:rsidRPr="00893273" w:rsidTr="00893273">
        <w:tc>
          <w:tcPr>
            <w:tcW w:w="705" w:type="dxa"/>
          </w:tcPr>
          <w:p w:rsidR="00893273" w:rsidRPr="00893273" w:rsidRDefault="00893273" w:rsidP="00893273">
            <w:pPr>
              <w:contextualSpacing/>
              <w:rPr>
                <w:szCs w:val="28"/>
              </w:rPr>
            </w:pPr>
          </w:p>
        </w:tc>
        <w:tc>
          <w:tcPr>
            <w:tcW w:w="3155" w:type="dxa"/>
          </w:tcPr>
          <w:p w:rsidR="00893273" w:rsidRPr="00893273" w:rsidRDefault="00893273" w:rsidP="00893273">
            <w:pPr>
              <w:contextualSpacing/>
              <w:rPr>
                <w:szCs w:val="28"/>
              </w:rPr>
            </w:pPr>
          </w:p>
        </w:tc>
        <w:tc>
          <w:tcPr>
            <w:tcW w:w="1810" w:type="dxa"/>
          </w:tcPr>
          <w:p w:rsidR="00893273" w:rsidRPr="00893273" w:rsidRDefault="00893273" w:rsidP="00893273">
            <w:pPr>
              <w:contextualSpacing/>
              <w:rPr>
                <w:szCs w:val="28"/>
              </w:rPr>
            </w:pPr>
          </w:p>
        </w:tc>
        <w:tc>
          <w:tcPr>
            <w:tcW w:w="1968" w:type="dxa"/>
          </w:tcPr>
          <w:p w:rsidR="00893273" w:rsidRPr="00893273" w:rsidRDefault="00893273" w:rsidP="00893273">
            <w:pPr>
              <w:contextualSpacing/>
              <w:rPr>
                <w:szCs w:val="28"/>
              </w:rPr>
            </w:pPr>
          </w:p>
        </w:tc>
        <w:tc>
          <w:tcPr>
            <w:tcW w:w="1968" w:type="dxa"/>
          </w:tcPr>
          <w:p w:rsidR="00893273" w:rsidRPr="00893273" w:rsidRDefault="00893273" w:rsidP="00893273">
            <w:pPr>
              <w:contextualSpacing/>
              <w:rPr>
                <w:szCs w:val="28"/>
              </w:rPr>
            </w:pPr>
          </w:p>
        </w:tc>
      </w:tr>
      <w:tr w:rsidR="00893273" w:rsidRPr="00893273" w:rsidTr="00893273">
        <w:tc>
          <w:tcPr>
            <w:tcW w:w="705" w:type="dxa"/>
          </w:tcPr>
          <w:p w:rsidR="00893273" w:rsidRPr="00893273" w:rsidRDefault="00893273" w:rsidP="00893273">
            <w:pPr>
              <w:contextualSpacing/>
              <w:rPr>
                <w:szCs w:val="28"/>
              </w:rPr>
            </w:pPr>
          </w:p>
        </w:tc>
        <w:tc>
          <w:tcPr>
            <w:tcW w:w="3155" w:type="dxa"/>
          </w:tcPr>
          <w:p w:rsidR="00893273" w:rsidRPr="00893273" w:rsidRDefault="00893273" w:rsidP="00893273">
            <w:pPr>
              <w:contextualSpacing/>
              <w:rPr>
                <w:szCs w:val="28"/>
              </w:rPr>
            </w:pPr>
          </w:p>
        </w:tc>
        <w:tc>
          <w:tcPr>
            <w:tcW w:w="1810" w:type="dxa"/>
          </w:tcPr>
          <w:p w:rsidR="00893273" w:rsidRPr="00893273" w:rsidRDefault="00893273" w:rsidP="00893273">
            <w:pPr>
              <w:contextualSpacing/>
              <w:rPr>
                <w:szCs w:val="28"/>
              </w:rPr>
            </w:pPr>
          </w:p>
        </w:tc>
        <w:tc>
          <w:tcPr>
            <w:tcW w:w="1968" w:type="dxa"/>
          </w:tcPr>
          <w:p w:rsidR="00893273" w:rsidRPr="00893273" w:rsidRDefault="00893273" w:rsidP="00893273">
            <w:pPr>
              <w:contextualSpacing/>
              <w:rPr>
                <w:szCs w:val="28"/>
              </w:rPr>
            </w:pPr>
          </w:p>
        </w:tc>
        <w:tc>
          <w:tcPr>
            <w:tcW w:w="1968" w:type="dxa"/>
          </w:tcPr>
          <w:p w:rsidR="00893273" w:rsidRPr="00893273" w:rsidRDefault="00893273" w:rsidP="00893273">
            <w:pPr>
              <w:contextualSpacing/>
              <w:rPr>
                <w:szCs w:val="28"/>
              </w:rPr>
            </w:pPr>
          </w:p>
        </w:tc>
      </w:tr>
      <w:tr w:rsidR="00893273" w:rsidRPr="00893273" w:rsidTr="00893273">
        <w:tc>
          <w:tcPr>
            <w:tcW w:w="705" w:type="dxa"/>
          </w:tcPr>
          <w:p w:rsidR="00893273" w:rsidRPr="00893273" w:rsidRDefault="00893273" w:rsidP="00893273">
            <w:pPr>
              <w:contextualSpacing/>
              <w:rPr>
                <w:szCs w:val="28"/>
              </w:rPr>
            </w:pPr>
          </w:p>
        </w:tc>
        <w:tc>
          <w:tcPr>
            <w:tcW w:w="3155" w:type="dxa"/>
          </w:tcPr>
          <w:p w:rsidR="00893273" w:rsidRPr="00893273" w:rsidRDefault="00893273" w:rsidP="00893273">
            <w:pPr>
              <w:contextualSpacing/>
              <w:rPr>
                <w:szCs w:val="28"/>
              </w:rPr>
            </w:pPr>
          </w:p>
        </w:tc>
        <w:tc>
          <w:tcPr>
            <w:tcW w:w="1810" w:type="dxa"/>
          </w:tcPr>
          <w:p w:rsidR="00893273" w:rsidRPr="00893273" w:rsidRDefault="00893273" w:rsidP="00893273">
            <w:pPr>
              <w:contextualSpacing/>
              <w:rPr>
                <w:szCs w:val="28"/>
              </w:rPr>
            </w:pPr>
          </w:p>
        </w:tc>
        <w:tc>
          <w:tcPr>
            <w:tcW w:w="1968" w:type="dxa"/>
          </w:tcPr>
          <w:p w:rsidR="00893273" w:rsidRPr="00893273" w:rsidRDefault="00893273" w:rsidP="00893273">
            <w:pPr>
              <w:contextualSpacing/>
              <w:rPr>
                <w:szCs w:val="28"/>
              </w:rPr>
            </w:pPr>
          </w:p>
        </w:tc>
        <w:tc>
          <w:tcPr>
            <w:tcW w:w="1968" w:type="dxa"/>
          </w:tcPr>
          <w:p w:rsidR="00893273" w:rsidRPr="00893273" w:rsidRDefault="00893273" w:rsidP="00893273">
            <w:pPr>
              <w:contextualSpacing/>
              <w:rPr>
                <w:szCs w:val="28"/>
              </w:rPr>
            </w:pPr>
          </w:p>
        </w:tc>
      </w:tr>
      <w:tr w:rsidR="00893273" w:rsidRPr="00893273" w:rsidTr="00893273">
        <w:tc>
          <w:tcPr>
            <w:tcW w:w="705" w:type="dxa"/>
          </w:tcPr>
          <w:p w:rsidR="00893273" w:rsidRPr="00893273" w:rsidRDefault="00893273" w:rsidP="00893273">
            <w:pPr>
              <w:contextualSpacing/>
              <w:rPr>
                <w:szCs w:val="28"/>
              </w:rPr>
            </w:pPr>
          </w:p>
        </w:tc>
        <w:tc>
          <w:tcPr>
            <w:tcW w:w="3155" w:type="dxa"/>
          </w:tcPr>
          <w:p w:rsidR="00893273" w:rsidRPr="00893273" w:rsidRDefault="00893273" w:rsidP="00893273">
            <w:pPr>
              <w:contextualSpacing/>
              <w:rPr>
                <w:szCs w:val="28"/>
              </w:rPr>
            </w:pPr>
          </w:p>
        </w:tc>
        <w:tc>
          <w:tcPr>
            <w:tcW w:w="1810" w:type="dxa"/>
          </w:tcPr>
          <w:p w:rsidR="00893273" w:rsidRPr="00893273" w:rsidRDefault="00893273" w:rsidP="00893273">
            <w:pPr>
              <w:contextualSpacing/>
              <w:rPr>
                <w:szCs w:val="28"/>
              </w:rPr>
            </w:pPr>
          </w:p>
        </w:tc>
        <w:tc>
          <w:tcPr>
            <w:tcW w:w="1968" w:type="dxa"/>
          </w:tcPr>
          <w:p w:rsidR="00893273" w:rsidRPr="00893273" w:rsidRDefault="00893273" w:rsidP="00893273">
            <w:pPr>
              <w:contextualSpacing/>
              <w:rPr>
                <w:szCs w:val="28"/>
              </w:rPr>
            </w:pPr>
          </w:p>
        </w:tc>
        <w:tc>
          <w:tcPr>
            <w:tcW w:w="1968" w:type="dxa"/>
          </w:tcPr>
          <w:p w:rsidR="00893273" w:rsidRPr="00893273" w:rsidRDefault="00893273" w:rsidP="00893273">
            <w:pPr>
              <w:contextualSpacing/>
              <w:rPr>
                <w:szCs w:val="28"/>
              </w:rPr>
            </w:pPr>
          </w:p>
        </w:tc>
      </w:tr>
      <w:tr w:rsidR="00893273" w:rsidRPr="00893273" w:rsidTr="00893273">
        <w:tc>
          <w:tcPr>
            <w:tcW w:w="705" w:type="dxa"/>
          </w:tcPr>
          <w:p w:rsidR="00893273" w:rsidRPr="00893273" w:rsidRDefault="00893273" w:rsidP="00893273">
            <w:pPr>
              <w:contextualSpacing/>
              <w:rPr>
                <w:szCs w:val="28"/>
              </w:rPr>
            </w:pPr>
          </w:p>
        </w:tc>
        <w:tc>
          <w:tcPr>
            <w:tcW w:w="3155" w:type="dxa"/>
          </w:tcPr>
          <w:p w:rsidR="00893273" w:rsidRPr="00893273" w:rsidRDefault="00893273" w:rsidP="00893273">
            <w:pPr>
              <w:contextualSpacing/>
              <w:rPr>
                <w:szCs w:val="28"/>
              </w:rPr>
            </w:pPr>
          </w:p>
        </w:tc>
        <w:tc>
          <w:tcPr>
            <w:tcW w:w="1810" w:type="dxa"/>
          </w:tcPr>
          <w:p w:rsidR="00893273" w:rsidRPr="00893273" w:rsidRDefault="00893273" w:rsidP="00893273">
            <w:pPr>
              <w:contextualSpacing/>
              <w:rPr>
                <w:szCs w:val="28"/>
              </w:rPr>
            </w:pPr>
          </w:p>
        </w:tc>
        <w:tc>
          <w:tcPr>
            <w:tcW w:w="1968" w:type="dxa"/>
          </w:tcPr>
          <w:p w:rsidR="00893273" w:rsidRPr="00893273" w:rsidRDefault="00893273" w:rsidP="00893273">
            <w:pPr>
              <w:contextualSpacing/>
              <w:rPr>
                <w:szCs w:val="28"/>
              </w:rPr>
            </w:pPr>
          </w:p>
        </w:tc>
        <w:tc>
          <w:tcPr>
            <w:tcW w:w="1968" w:type="dxa"/>
          </w:tcPr>
          <w:p w:rsidR="00893273" w:rsidRPr="00893273" w:rsidRDefault="00893273" w:rsidP="00893273">
            <w:pPr>
              <w:contextualSpacing/>
              <w:rPr>
                <w:szCs w:val="28"/>
              </w:rPr>
            </w:pPr>
          </w:p>
        </w:tc>
      </w:tr>
    </w:tbl>
    <w:p w:rsidR="00893273" w:rsidRPr="00893273" w:rsidRDefault="00893273" w:rsidP="00893273">
      <w:pPr>
        <w:widowControl w:val="0"/>
        <w:numPr>
          <w:ilvl w:val="1"/>
          <w:numId w:val="3"/>
        </w:numPr>
        <w:ind w:left="0"/>
        <w:contextualSpacing/>
        <w:jc w:val="both"/>
        <w:rPr>
          <w:szCs w:val="28"/>
        </w:rPr>
      </w:pPr>
      <w:r w:rsidRPr="00893273">
        <w:rPr>
          <w:szCs w:val="28"/>
        </w:rPr>
        <w:t>Предназначение эксплуатации объекта</w:t>
      </w:r>
    </w:p>
    <w:p w:rsidR="00893273" w:rsidRPr="00893273" w:rsidRDefault="00893273" w:rsidP="00893273">
      <w:pPr>
        <w:contextualSpacing/>
        <w:rPr>
          <w:szCs w:val="28"/>
        </w:rPr>
      </w:pPr>
      <w:r w:rsidRPr="00893273">
        <w:rPr>
          <w:szCs w:val="28"/>
        </w:rPr>
        <w:t>______________________________________________________________________________________________________________________________________________________________________________________________________________________________________________________</w:t>
      </w:r>
    </w:p>
    <w:p w:rsidR="00893273" w:rsidRPr="00893273" w:rsidRDefault="00893273" w:rsidP="00893273">
      <w:pPr>
        <w:widowControl w:val="0"/>
        <w:numPr>
          <w:ilvl w:val="1"/>
          <w:numId w:val="3"/>
        </w:numPr>
        <w:ind w:left="0"/>
        <w:contextualSpacing/>
        <w:rPr>
          <w:szCs w:val="28"/>
        </w:rPr>
      </w:pPr>
      <w:r w:rsidRPr="00893273">
        <w:rPr>
          <w:szCs w:val="28"/>
        </w:rPr>
        <w:t>Дополнительная информация. ______________________________________________________________________________________________________________________________________________________________________________________________________</w:t>
      </w:r>
      <w:r w:rsidRPr="00893273">
        <w:rPr>
          <w:szCs w:val="28"/>
        </w:rPr>
        <w:lastRenderedPageBreak/>
        <w:t>________________________________________________</w:t>
      </w:r>
    </w:p>
    <w:tbl>
      <w:tblPr>
        <w:tblStyle w:val="a8"/>
        <w:tblpPr w:leftFromText="180" w:rightFromText="180" w:horzAnchor="margin" w:tblpY="360"/>
        <w:tblW w:w="9498" w:type="dxa"/>
        <w:tblLayout w:type="fixed"/>
        <w:tblLook w:val="04A0"/>
      </w:tblPr>
      <w:tblGrid>
        <w:gridCol w:w="710"/>
        <w:gridCol w:w="992"/>
        <w:gridCol w:w="992"/>
        <w:gridCol w:w="1134"/>
        <w:gridCol w:w="1276"/>
        <w:gridCol w:w="1276"/>
        <w:gridCol w:w="1451"/>
        <w:gridCol w:w="817"/>
        <w:gridCol w:w="850"/>
      </w:tblGrid>
      <w:tr w:rsidR="00893273" w:rsidRPr="00893273" w:rsidTr="00893273">
        <w:tc>
          <w:tcPr>
            <w:tcW w:w="710" w:type="dxa"/>
          </w:tcPr>
          <w:p w:rsidR="00893273" w:rsidRPr="00893273" w:rsidRDefault="00893273" w:rsidP="00893273">
            <w:pPr>
              <w:rPr>
                <w:szCs w:val="28"/>
              </w:rPr>
            </w:pPr>
            <w:r w:rsidRPr="00893273">
              <w:rPr>
                <w:szCs w:val="28"/>
              </w:rPr>
              <w:t>№</w:t>
            </w:r>
          </w:p>
        </w:tc>
        <w:tc>
          <w:tcPr>
            <w:tcW w:w="992" w:type="dxa"/>
          </w:tcPr>
          <w:p w:rsidR="00893273" w:rsidRPr="00893273" w:rsidRDefault="00893273" w:rsidP="00893273">
            <w:pPr>
              <w:jc w:val="both"/>
              <w:rPr>
                <w:szCs w:val="28"/>
              </w:rPr>
            </w:pPr>
            <w:r w:rsidRPr="00893273">
              <w:rPr>
                <w:szCs w:val="28"/>
              </w:rPr>
              <w:t>Наименование оборудования</w:t>
            </w:r>
          </w:p>
        </w:tc>
        <w:tc>
          <w:tcPr>
            <w:tcW w:w="992" w:type="dxa"/>
          </w:tcPr>
          <w:p w:rsidR="00893273" w:rsidRPr="00893273" w:rsidRDefault="00893273" w:rsidP="00893273">
            <w:pPr>
              <w:jc w:val="both"/>
              <w:rPr>
                <w:szCs w:val="28"/>
              </w:rPr>
            </w:pPr>
            <w:r w:rsidRPr="00893273">
              <w:rPr>
                <w:szCs w:val="28"/>
              </w:rPr>
              <w:t xml:space="preserve">Дата </w:t>
            </w:r>
          </w:p>
        </w:tc>
        <w:tc>
          <w:tcPr>
            <w:tcW w:w="1134" w:type="dxa"/>
          </w:tcPr>
          <w:p w:rsidR="00893273" w:rsidRPr="00893273" w:rsidRDefault="00893273" w:rsidP="00893273">
            <w:pPr>
              <w:jc w:val="both"/>
              <w:rPr>
                <w:szCs w:val="28"/>
              </w:rPr>
            </w:pPr>
            <w:r w:rsidRPr="00893273">
              <w:rPr>
                <w:szCs w:val="28"/>
              </w:rPr>
              <w:t xml:space="preserve">Результат </w:t>
            </w:r>
          </w:p>
        </w:tc>
        <w:tc>
          <w:tcPr>
            <w:tcW w:w="1276" w:type="dxa"/>
          </w:tcPr>
          <w:p w:rsidR="00893273" w:rsidRPr="00893273" w:rsidRDefault="00893273" w:rsidP="00893273">
            <w:pPr>
              <w:jc w:val="both"/>
              <w:rPr>
                <w:szCs w:val="28"/>
              </w:rPr>
            </w:pPr>
            <w:r w:rsidRPr="00893273">
              <w:rPr>
                <w:szCs w:val="28"/>
              </w:rPr>
              <w:t>Выявленный дефект</w:t>
            </w:r>
          </w:p>
        </w:tc>
        <w:tc>
          <w:tcPr>
            <w:tcW w:w="1276" w:type="dxa"/>
          </w:tcPr>
          <w:p w:rsidR="00893273" w:rsidRPr="00893273" w:rsidRDefault="00893273" w:rsidP="00893273">
            <w:pPr>
              <w:jc w:val="both"/>
              <w:rPr>
                <w:szCs w:val="28"/>
              </w:rPr>
            </w:pPr>
            <w:r w:rsidRPr="00893273">
              <w:rPr>
                <w:szCs w:val="28"/>
              </w:rPr>
              <w:t>Принятые меры</w:t>
            </w:r>
          </w:p>
        </w:tc>
        <w:tc>
          <w:tcPr>
            <w:tcW w:w="1451" w:type="dxa"/>
          </w:tcPr>
          <w:p w:rsidR="00893273" w:rsidRPr="00893273" w:rsidRDefault="00893273" w:rsidP="00893273">
            <w:pPr>
              <w:jc w:val="both"/>
              <w:rPr>
                <w:szCs w:val="28"/>
              </w:rPr>
            </w:pPr>
            <w:r w:rsidRPr="00893273">
              <w:rPr>
                <w:szCs w:val="28"/>
              </w:rPr>
              <w:t>Ответственный за осмотр</w:t>
            </w:r>
          </w:p>
        </w:tc>
        <w:tc>
          <w:tcPr>
            <w:tcW w:w="817" w:type="dxa"/>
          </w:tcPr>
          <w:p w:rsidR="00893273" w:rsidRPr="00893273" w:rsidRDefault="00893273" w:rsidP="00893273">
            <w:pPr>
              <w:jc w:val="both"/>
              <w:rPr>
                <w:szCs w:val="28"/>
              </w:rPr>
            </w:pPr>
            <w:r w:rsidRPr="00893273">
              <w:rPr>
                <w:szCs w:val="28"/>
              </w:rPr>
              <w:t>Подпись ответственного лица</w:t>
            </w:r>
          </w:p>
        </w:tc>
        <w:tc>
          <w:tcPr>
            <w:tcW w:w="850" w:type="dxa"/>
          </w:tcPr>
          <w:p w:rsidR="00893273" w:rsidRPr="00893273" w:rsidRDefault="00893273" w:rsidP="00893273">
            <w:pPr>
              <w:jc w:val="both"/>
              <w:rPr>
                <w:szCs w:val="28"/>
              </w:rPr>
            </w:pPr>
            <w:r w:rsidRPr="00893273">
              <w:rPr>
                <w:szCs w:val="28"/>
              </w:rPr>
              <w:t>Примечание</w:t>
            </w:r>
          </w:p>
        </w:tc>
      </w:tr>
      <w:tr w:rsidR="00893273" w:rsidRPr="00893273" w:rsidTr="00893273">
        <w:tc>
          <w:tcPr>
            <w:tcW w:w="710"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1134"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451" w:type="dxa"/>
          </w:tcPr>
          <w:p w:rsidR="00893273" w:rsidRPr="00893273" w:rsidRDefault="00893273" w:rsidP="00893273">
            <w:pPr>
              <w:widowControl w:val="0"/>
              <w:contextualSpacing/>
              <w:rPr>
                <w:szCs w:val="28"/>
              </w:rPr>
            </w:pPr>
          </w:p>
        </w:tc>
        <w:tc>
          <w:tcPr>
            <w:tcW w:w="817" w:type="dxa"/>
          </w:tcPr>
          <w:p w:rsidR="00893273" w:rsidRPr="00893273" w:rsidRDefault="00893273" w:rsidP="00893273">
            <w:pPr>
              <w:widowControl w:val="0"/>
              <w:contextualSpacing/>
              <w:rPr>
                <w:szCs w:val="28"/>
              </w:rPr>
            </w:pPr>
          </w:p>
        </w:tc>
        <w:tc>
          <w:tcPr>
            <w:tcW w:w="850" w:type="dxa"/>
          </w:tcPr>
          <w:p w:rsidR="00893273" w:rsidRPr="00893273" w:rsidRDefault="00893273" w:rsidP="00893273">
            <w:pPr>
              <w:widowControl w:val="0"/>
              <w:contextualSpacing/>
              <w:rPr>
                <w:szCs w:val="28"/>
              </w:rPr>
            </w:pPr>
          </w:p>
        </w:tc>
      </w:tr>
      <w:tr w:rsidR="00893273" w:rsidRPr="00893273" w:rsidTr="00893273">
        <w:tc>
          <w:tcPr>
            <w:tcW w:w="710"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1134"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451" w:type="dxa"/>
          </w:tcPr>
          <w:p w:rsidR="00893273" w:rsidRPr="00893273" w:rsidRDefault="00893273" w:rsidP="00893273">
            <w:pPr>
              <w:widowControl w:val="0"/>
              <w:contextualSpacing/>
              <w:rPr>
                <w:szCs w:val="28"/>
              </w:rPr>
            </w:pPr>
          </w:p>
        </w:tc>
        <w:tc>
          <w:tcPr>
            <w:tcW w:w="817" w:type="dxa"/>
          </w:tcPr>
          <w:p w:rsidR="00893273" w:rsidRPr="00893273" w:rsidRDefault="00893273" w:rsidP="00893273">
            <w:pPr>
              <w:widowControl w:val="0"/>
              <w:contextualSpacing/>
              <w:rPr>
                <w:szCs w:val="28"/>
              </w:rPr>
            </w:pPr>
          </w:p>
        </w:tc>
        <w:tc>
          <w:tcPr>
            <w:tcW w:w="850" w:type="dxa"/>
          </w:tcPr>
          <w:p w:rsidR="00893273" w:rsidRPr="00893273" w:rsidRDefault="00893273" w:rsidP="00893273">
            <w:pPr>
              <w:widowControl w:val="0"/>
              <w:contextualSpacing/>
              <w:rPr>
                <w:szCs w:val="28"/>
              </w:rPr>
            </w:pPr>
          </w:p>
        </w:tc>
      </w:tr>
      <w:tr w:rsidR="00893273" w:rsidRPr="00893273" w:rsidTr="00893273">
        <w:tc>
          <w:tcPr>
            <w:tcW w:w="710"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1134"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451" w:type="dxa"/>
          </w:tcPr>
          <w:p w:rsidR="00893273" w:rsidRPr="00893273" w:rsidRDefault="00893273" w:rsidP="00893273">
            <w:pPr>
              <w:widowControl w:val="0"/>
              <w:contextualSpacing/>
              <w:rPr>
                <w:szCs w:val="28"/>
              </w:rPr>
            </w:pPr>
          </w:p>
        </w:tc>
        <w:tc>
          <w:tcPr>
            <w:tcW w:w="817" w:type="dxa"/>
          </w:tcPr>
          <w:p w:rsidR="00893273" w:rsidRPr="00893273" w:rsidRDefault="00893273" w:rsidP="00893273">
            <w:pPr>
              <w:widowControl w:val="0"/>
              <w:contextualSpacing/>
              <w:rPr>
                <w:szCs w:val="28"/>
              </w:rPr>
            </w:pPr>
          </w:p>
        </w:tc>
        <w:tc>
          <w:tcPr>
            <w:tcW w:w="850" w:type="dxa"/>
          </w:tcPr>
          <w:p w:rsidR="00893273" w:rsidRPr="00893273" w:rsidRDefault="00893273" w:rsidP="00893273">
            <w:pPr>
              <w:widowControl w:val="0"/>
              <w:contextualSpacing/>
              <w:rPr>
                <w:szCs w:val="28"/>
              </w:rPr>
            </w:pPr>
          </w:p>
        </w:tc>
      </w:tr>
      <w:tr w:rsidR="00893273" w:rsidRPr="00893273" w:rsidTr="00893273">
        <w:tc>
          <w:tcPr>
            <w:tcW w:w="710"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1134"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451" w:type="dxa"/>
          </w:tcPr>
          <w:p w:rsidR="00893273" w:rsidRPr="00893273" w:rsidRDefault="00893273" w:rsidP="00893273">
            <w:pPr>
              <w:widowControl w:val="0"/>
              <w:contextualSpacing/>
              <w:rPr>
                <w:szCs w:val="28"/>
              </w:rPr>
            </w:pPr>
          </w:p>
        </w:tc>
        <w:tc>
          <w:tcPr>
            <w:tcW w:w="817" w:type="dxa"/>
          </w:tcPr>
          <w:p w:rsidR="00893273" w:rsidRPr="00893273" w:rsidRDefault="00893273" w:rsidP="00893273">
            <w:pPr>
              <w:widowControl w:val="0"/>
              <w:contextualSpacing/>
              <w:rPr>
                <w:szCs w:val="28"/>
              </w:rPr>
            </w:pPr>
          </w:p>
        </w:tc>
        <w:tc>
          <w:tcPr>
            <w:tcW w:w="850" w:type="dxa"/>
          </w:tcPr>
          <w:p w:rsidR="00893273" w:rsidRPr="00893273" w:rsidRDefault="00893273" w:rsidP="00893273">
            <w:pPr>
              <w:widowControl w:val="0"/>
              <w:contextualSpacing/>
              <w:rPr>
                <w:szCs w:val="28"/>
              </w:rPr>
            </w:pPr>
          </w:p>
        </w:tc>
      </w:tr>
      <w:tr w:rsidR="00893273" w:rsidRPr="00893273" w:rsidTr="00893273">
        <w:tc>
          <w:tcPr>
            <w:tcW w:w="710"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1134"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451" w:type="dxa"/>
          </w:tcPr>
          <w:p w:rsidR="00893273" w:rsidRPr="00893273" w:rsidRDefault="00893273" w:rsidP="00893273">
            <w:pPr>
              <w:widowControl w:val="0"/>
              <w:contextualSpacing/>
              <w:rPr>
                <w:szCs w:val="28"/>
              </w:rPr>
            </w:pPr>
          </w:p>
        </w:tc>
        <w:tc>
          <w:tcPr>
            <w:tcW w:w="817" w:type="dxa"/>
          </w:tcPr>
          <w:p w:rsidR="00893273" w:rsidRPr="00893273" w:rsidRDefault="00893273" w:rsidP="00893273">
            <w:pPr>
              <w:widowControl w:val="0"/>
              <w:contextualSpacing/>
              <w:rPr>
                <w:szCs w:val="28"/>
              </w:rPr>
            </w:pPr>
          </w:p>
        </w:tc>
        <w:tc>
          <w:tcPr>
            <w:tcW w:w="850" w:type="dxa"/>
          </w:tcPr>
          <w:p w:rsidR="00893273" w:rsidRPr="00893273" w:rsidRDefault="00893273" w:rsidP="00893273">
            <w:pPr>
              <w:widowControl w:val="0"/>
              <w:contextualSpacing/>
              <w:rPr>
                <w:szCs w:val="28"/>
              </w:rPr>
            </w:pPr>
          </w:p>
        </w:tc>
      </w:tr>
      <w:tr w:rsidR="00893273" w:rsidRPr="00893273" w:rsidTr="00893273">
        <w:tc>
          <w:tcPr>
            <w:tcW w:w="710"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1134"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451" w:type="dxa"/>
          </w:tcPr>
          <w:p w:rsidR="00893273" w:rsidRPr="00893273" w:rsidRDefault="00893273" w:rsidP="00893273">
            <w:pPr>
              <w:widowControl w:val="0"/>
              <w:contextualSpacing/>
              <w:rPr>
                <w:szCs w:val="28"/>
              </w:rPr>
            </w:pPr>
          </w:p>
        </w:tc>
        <w:tc>
          <w:tcPr>
            <w:tcW w:w="817" w:type="dxa"/>
          </w:tcPr>
          <w:p w:rsidR="00893273" w:rsidRPr="00893273" w:rsidRDefault="00893273" w:rsidP="00893273">
            <w:pPr>
              <w:widowControl w:val="0"/>
              <w:contextualSpacing/>
              <w:rPr>
                <w:szCs w:val="28"/>
              </w:rPr>
            </w:pPr>
          </w:p>
        </w:tc>
        <w:tc>
          <w:tcPr>
            <w:tcW w:w="850" w:type="dxa"/>
          </w:tcPr>
          <w:p w:rsidR="00893273" w:rsidRPr="00893273" w:rsidRDefault="00893273" w:rsidP="00893273">
            <w:pPr>
              <w:widowControl w:val="0"/>
              <w:contextualSpacing/>
              <w:rPr>
                <w:szCs w:val="28"/>
              </w:rPr>
            </w:pPr>
          </w:p>
        </w:tc>
      </w:tr>
      <w:tr w:rsidR="00893273" w:rsidRPr="00893273" w:rsidTr="00893273">
        <w:tc>
          <w:tcPr>
            <w:tcW w:w="710"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992" w:type="dxa"/>
          </w:tcPr>
          <w:p w:rsidR="00893273" w:rsidRPr="00893273" w:rsidRDefault="00893273" w:rsidP="00893273">
            <w:pPr>
              <w:widowControl w:val="0"/>
              <w:contextualSpacing/>
              <w:rPr>
                <w:szCs w:val="28"/>
              </w:rPr>
            </w:pPr>
          </w:p>
        </w:tc>
        <w:tc>
          <w:tcPr>
            <w:tcW w:w="1134"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276" w:type="dxa"/>
          </w:tcPr>
          <w:p w:rsidR="00893273" w:rsidRPr="00893273" w:rsidRDefault="00893273" w:rsidP="00893273">
            <w:pPr>
              <w:widowControl w:val="0"/>
              <w:contextualSpacing/>
              <w:rPr>
                <w:szCs w:val="28"/>
              </w:rPr>
            </w:pPr>
          </w:p>
        </w:tc>
        <w:tc>
          <w:tcPr>
            <w:tcW w:w="1451" w:type="dxa"/>
          </w:tcPr>
          <w:p w:rsidR="00893273" w:rsidRPr="00893273" w:rsidRDefault="00893273" w:rsidP="00893273">
            <w:pPr>
              <w:widowControl w:val="0"/>
              <w:contextualSpacing/>
              <w:rPr>
                <w:szCs w:val="28"/>
              </w:rPr>
            </w:pPr>
          </w:p>
        </w:tc>
        <w:tc>
          <w:tcPr>
            <w:tcW w:w="817" w:type="dxa"/>
          </w:tcPr>
          <w:p w:rsidR="00893273" w:rsidRPr="00893273" w:rsidRDefault="00893273" w:rsidP="00893273">
            <w:pPr>
              <w:widowControl w:val="0"/>
              <w:contextualSpacing/>
              <w:rPr>
                <w:szCs w:val="28"/>
              </w:rPr>
            </w:pPr>
          </w:p>
        </w:tc>
        <w:tc>
          <w:tcPr>
            <w:tcW w:w="850" w:type="dxa"/>
          </w:tcPr>
          <w:p w:rsidR="00893273" w:rsidRPr="00893273" w:rsidRDefault="00893273" w:rsidP="00893273">
            <w:pPr>
              <w:widowControl w:val="0"/>
              <w:contextualSpacing/>
              <w:rPr>
                <w:szCs w:val="28"/>
              </w:rPr>
            </w:pPr>
          </w:p>
        </w:tc>
      </w:tr>
    </w:tbl>
    <w:p w:rsidR="00893273" w:rsidRPr="00893273" w:rsidRDefault="00893273" w:rsidP="00893273">
      <w:pPr>
        <w:widowControl w:val="0"/>
        <w:contextualSpacing/>
        <w:rPr>
          <w:szCs w:val="28"/>
        </w:rPr>
      </w:pPr>
    </w:p>
    <w:p w:rsidR="00893273" w:rsidRPr="00893273" w:rsidRDefault="00893273" w:rsidP="00893273">
      <w:pPr>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jc w:val="right"/>
        <w:rPr>
          <w:szCs w:val="28"/>
        </w:rPr>
      </w:pPr>
    </w:p>
    <w:p w:rsidR="00893273" w:rsidRPr="00893273" w:rsidRDefault="00893273" w:rsidP="00893273">
      <w:pPr>
        <w:rPr>
          <w:szCs w:val="28"/>
        </w:rPr>
      </w:pPr>
    </w:p>
    <w:p w:rsidR="003E76E9" w:rsidRPr="00893273" w:rsidRDefault="003E76E9" w:rsidP="005B539B">
      <w:pPr>
        <w:jc w:val="right"/>
        <w:rPr>
          <w:szCs w:val="28"/>
        </w:rPr>
      </w:pPr>
      <w:r w:rsidRPr="00893273">
        <w:rPr>
          <w:szCs w:val="28"/>
        </w:rPr>
        <w:lastRenderedPageBreak/>
        <w:t>Приложение</w:t>
      </w:r>
      <w:r>
        <w:rPr>
          <w:szCs w:val="28"/>
        </w:rPr>
        <w:t xml:space="preserve"> №6</w:t>
      </w:r>
      <w:r w:rsidRPr="00893273">
        <w:rPr>
          <w:szCs w:val="28"/>
        </w:rPr>
        <w:t xml:space="preserve"> к постановлению</w:t>
      </w:r>
    </w:p>
    <w:p w:rsidR="003E76E9" w:rsidRPr="00893273" w:rsidRDefault="003E76E9" w:rsidP="005B539B">
      <w:pPr>
        <w:jc w:val="right"/>
        <w:rPr>
          <w:szCs w:val="28"/>
        </w:rPr>
      </w:pPr>
      <w:r w:rsidRPr="00893273">
        <w:rPr>
          <w:szCs w:val="28"/>
        </w:rPr>
        <w:t>от 10.10.2023 № 148</w:t>
      </w:r>
    </w:p>
    <w:p w:rsidR="003E76E9" w:rsidRPr="00893273" w:rsidRDefault="003E76E9" w:rsidP="003E76E9">
      <w:pPr>
        <w:jc w:val="right"/>
        <w:rPr>
          <w:szCs w:val="28"/>
        </w:rPr>
      </w:pPr>
    </w:p>
    <w:tbl>
      <w:tblPr>
        <w:tblW w:w="9981" w:type="dxa"/>
        <w:tblInd w:w="113" w:type="dxa"/>
        <w:tblLook w:val="04A0"/>
      </w:tblPr>
      <w:tblGrid>
        <w:gridCol w:w="2268"/>
        <w:gridCol w:w="1097"/>
        <w:gridCol w:w="608"/>
        <w:gridCol w:w="608"/>
        <w:gridCol w:w="608"/>
        <w:gridCol w:w="605"/>
        <w:gridCol w:w="605"/>
        <w:gridCol w:w="164"/>
        <w:gridCol w:w="72"/>
        <w:gridCol w:w="369"/>
        <w:gridCol w:w="994"/>
        <w:gridCol w:w="20"/>
        <w:gridCol w:w="1013"/>
        <w:gridCol w:w="228"/>
        <w:gridCol w:w="619"/>
        <w:gridCol w:w="257"/>
        <w:gridCol w:w="114"/>
      </w:tblGrid>
      <w:tr w:rsidR="00893273" w:rsidRPr="00893273" w:rsidTr="00893273">
        <w:trPr>
          <w:trHeight w:val="294"/>
        </w:trPr>
        <w:tc>
          <w:tcPr>
            <w:tcW w:w="9640" w:type="dxa"/>
            <w:gridSpan w:val="15"/>
            <w:tcBorders>
              <w:top w:val="nil"/>
              <w:left w:val="nil"/>
              <w:bottom w:val="nil"/>
              <w:right w:val="nil"/>
            </w:tcBorders>
            <w:shd w:val="clear" w:color="auto" w:fill="auto"/>
            <w:noWrap/>
            <w:vAlign w:val="bottom"/>
            <w:hideMark/>
          </w:tcPr>
          <w:p w:rsidR="00893273" w:rsidRPr="00893273" w:rsidRDefault="00893273" w:rsidP="00893273">
            <w:pPr>
              <w:jc w:val="center"/>
              <w:rPr>
                <w:color w:val="000000"/>
                <w:szCs w:val="28"/>
              </w:rPr>
            </w:pPr>
          </w:p>
          <w:p w:rsidR="00893273" w:rsidRPr="00893273" w:rsidRDefault="00893273" w:rsidP="00893273">
            <w:pPr>
              <w:jc w:val="center"/>
              <w:rPr>
                <w:color w:val="000000"/>
                <w:szCs w:val="28"/>
              </w:rPr>
            </w:pPr>
            <w:r w:rsidRPr="00893273">
              <w:rPr>
                <w:color w:val="000000"/>
                <w:szCs w:val="28"/>
              </w:rPr>
              <w:t>Акт</w:t>
            </w:r>
          </w:p>
        </w:tc>
        <w:tc>
          <w:tcPr>
            <w:tcW w:w="341"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r>
      <w:tr w:rsidR="00893273" w:rsidRPr="00893273" w:rsidTr="00893273">
        <w:trPr>
          <w:trHeight w:val="544"/>
        </w:trPr>
        <w:tc>
          <w:tcPr>
            <w:tcW w:w="9640" w:type="dxa"/>
            <w:gridSpan w:val="15"/>
            <w:tcBorders>
              <w:top w:val="nil"/>
              <w:left w:val="nil"/>
              <w:bottom w:val="nil"/>
              <w:right w:val="nil"/>
            </w:tcBorders>
            <w:shd w:val="clear" w:color="auto" w:fill="auto"/>
            <w:vAlign w:val="bottom"/>
            <w:hideMark/>
          </w:tcPr>
          <w:p w:rsidR="00893273" w:rsidRPr="00893273" w:rsidRDefault="00893273" w:rsidP="00893273">
            <w:pPr>
              <w:jc w:val="center"/>
              <w:rPr>
                <w:color w:val="000000"/>
                <w:szCs w:val="28"/>
              </w:rPr>
            </w:pPr>
            <w:r w:rsidRPr="00893273">
              <w:rPr>
                <w:color w:val="000000"/>
                <w:szCs w:val="28"/>
              </w:rPr>
              <w:t>проверки качества выполненных работ</w:t>
            </w:r>
          </w:p>
        </w:tc>
        <w:tc>
          <w:tcPr>
            <w:tcW w:w="341" w:type="dxa"/>
            <w:gridSpan w:val="2"/>
            <w:tcBorders>
              <w:top w:val="nil"/>
              <w:left w:val="nil"/>
              <w:bottom w:val="nil"/>
              <w:right w:val="nil"/>
            </w:tcBorders>
            <w:shd w:val="clear" w:color="auto" w:fill="auto"/>
            <w:noWrap/>
            <w:vAlign w:val="bottom"/>
            <w:hideMark/>
          </w:tcPr>
          <w:p w:rsidR="00893273" w:rsidRPr="00893273" w:rsidRDefault="00893273" w:rsidP="00893273">
            <w:pPr>
              <w:jc w:val="center"/>
              <w:rPr>
                <w:color w:val="000000"/>
                <w:szCs w:val="28"/>
              </w:rPr>
            </w:pPr>
          </w:p>
        </w:tc>
      </w:tr>
      <w:tr w:rsidR="00893273" w:rsidRPr="00893273" w:rsidTr="00893273">
        <w:trPr>
          <w:trHeight w:val="294"/>
        </w:trPr>
        <w:tc>
          <w:tcPr>
            <w:tcW w:w="3365"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gridSpan w:val="3"/>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930"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929"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777"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341"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r>
      <w:tr w:rsidR="00893273" w:rsidRPr="00893273" w:rsidTr="00893273">
        <w:trPr>
          <w:trHeight w:val="294"/>
        </w:trPr>
        <w:tc>
          <w:tcPr>
            <w:tcW w:w="4581" w:type="dxa"/>
            <w:gridSpan w:val="4"/>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r w:rsidRPr="00893273">
              <w:rPr>
                <w:color w:val="000000"/>
                <w:szCs w:val="28"/>
              </w:rPr>
              <w:t>с.</w:t>
            </w: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gridSpan w:val="3"/>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2977" w:type="dxa"/>
            <w:gridSpan w:val="7"/>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r w:rsidRPr="00893273">
              <w:rPr>
                <w:color w:val="000000"/>
                <w:szCs w:val="28"/>
              </w:rPr>
              <w:t>"____"___________20___ г.</w:t>
            </w:r>
          </w:p>
        </w:tc>
      </w:tr>
      <w:tr w:rsidR="00893273" w:rsidRPr="00893273" w:rsidTr="00893273">
        <w:trPr>
          <w:trHeight w:val="294"/>
        </w:trPr>
        <w:tc>
          <w:tcPr>
            <w:tcW w:w="3365"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gridSpan w:val="3"/>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930"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929"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777"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341"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r>
      <w:tr w:rsidR="00893273" w:rsidRPr="00893273" w:rsidTr="00893273">
        <w:trPr>
          <w:trHeight w:val="294"/>
        </w:trPr>
        <w:tc>
          <w:tcPr>
            <w:tcW w:w="4581" w:type="dxa"/>
            <w:gridSpan w:val="4"/>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r w:rsidRPr="00893273">
              <w:rPr>
                <w:color w:val="000000"/>
                <w:szCs w:val="28"/>
              </w:rPr>
              <w:t>Мы, комиссия в составе:</w:t>
            </w: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gridSpan w:val="3"/>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930"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929"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777"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341"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r>
      <w:tr w:rsidR="00893273" w:rsidRPr="00893273" w:rsidTr="00893273">
        <w:trPr>
          <w:trHeight w:val="294"/>
        </w:trPr>
        <w:tc>
          <w:tcPr>
            <w:tcW w:w="4581" w:type="dxa"/>
            <w:gridSpan w:val="4"/>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r w:rsidRPr="00893273">
              <w:rPr>
                <w:color w:val="000000"/>
                <w:szCs w:val="28"/>
              </w:rPr>
              <w:t>Представитель Заказчика</w:t>
            </w: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gridSpan w:val="3"/>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930"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929"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777"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341"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r>
      <w:tr w:rsidR="00893273" w:rsidRPr="00893273" w:rsidTr="00893273">
        <w:trPr>
          <w:gridAfter w:val="6"/>
          <w:wAfter w:w="2065" w:type="dxa"/>
          <w:trHeight w:val="97"/>
        </w:trPr>
        <w:tc>
          <w:tcPr>
            <w:tcW w:w="5794" w:type="dxa"/>
            <w:gridSpan w:val="6"/>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769"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1353" w:type="dxa"/>
            <w:gridSpan w:val="3"/>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r>
      <w:tr w:rsidR="00893273" w:rsidRPr="00893273" w:rsidTr="00893273">
        <w:trPr>
          <w:gridAfter w:val="6"/>
          <w:wAfter w:w="2065" w:type="dxa"/>
          <w:trHeight w:val="294"/>
        </w:trPr>
        <w:tc>
          <w:tcPr>
            <w:tcW w:w="5189" w:type="dxa"/>
            <w:gridSpan w:val="5"/>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r w:rsidRPr="00893273">
              <w:rPr>
                <w:color w:val="000000"/>
                <w:szCs w:val="28"/>
              </w:rPr>
              <w:t xml:space="preserve">Представитель </w:t>
            </w:r>
            <w:r w:rsidRPr="00893273">
              <w:rPr>
                <w:szCs w:val="28"/>
              </w:rPr>
              <w:t>Исполнителя</w:t>
            </w: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769"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1353" w:type="dxa"/>
            <w:gridSpan w:val="3"/>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r>
      <w:tr w:rsidR="00893273" w:rsidRPr="00893273" w:rsidTr="00893273">
        <w:trPr>
          <w:gridAfter w:val="1"/>
          <w:wAfter w:w="105" w:type="dxa"/>
          <w:trHeight w:val="294"/>
        </w:trPr>
        <w:tc>
          <w:tcPr>
            <w:tcW w:w="3365"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gridSpan w:val="3"/>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930"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929"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777"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r>
      <w:tr w:rsidR="00893273" w:rsidRPr="00893273" w:rsidTr="00893273">
        <w:trPr>
          <w:gridAfter w:val="1"/>
          <w:wAfter w:w="105" w:type="dxa"/>
          <w:trHeight w:val="632"/>
        </w:trPr>
        <w:tc>
          <w:tcPr>
            <w:tcW w:w="9640" w:type="dxa"/>
            <w:gridSpan w:val="15"/>
            <w:tcBorders>
              <w:top w:val="nil"/>
              <w:left w:val="nil"/>
              <w:bottom w:val="nil"/>
              <w:right w:val="nil"/>
            </w:tcBorders>
            <w:shd w:val="clear" w:color="auto" w:fill="auto"/>
            <w:vAlign w:val="bottom"/>
            <w:hideMark/>
          </w:tcPr>
          <w:p w:rsidR="00893273" w:rsidRPr="00893273" w:rsidRDefault="00893273" w:rsidP="00893273">
            <w:pPr>
              <w:rPr>
                <w:color w:val="000000"/>
                <w:szCs w:val="28"/>
              </w:rPr>
            </w:pPr>
            <w:r w:rsidRPr="00893273">
              <w:rPr>
                <w:color w:val="000000"/>
                <w:szCs w:val="28"/>
              </w:rPr>
              <w:t>произвели проверку качества содержания детских игровых и спортивных площадок</w:t>
            </w: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r>
      <w:tr w:rsidR="00893273" w:rsidRPr="00893273" w:rsidTr="00893273">
        <w:trPr>
          <w:gridAfter w:val="1"/>
          <w:wAfter w:w="105" w:type="dxa"/>
          <w:trHeight w:val="221"/>
        </w:trPr>
        <w:tc>
          <w:tcPr>
            <w:tcW w:w="226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1705"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8"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605"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236"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1299" w:type="dxa"/>
            <w:gridSpan w:val="3"/>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929"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777" w:type="dxa"/>
            <w:gridSpan w:val="2"/>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c>
          <w:tcPr>
            <w:tcW w:w="236" w:type="dxa"/>
            <w:tcBorders>
              <w:top w:val="nil"/>
              <w:left w:val="nil"/>
              <w:bottom w:val="nil"/>
              <w:right w:val="nil"/>
            </w:tcBorders>
            <w:shd w:val="clear" w:color="auto" w:fill="auto"/>
            <w:noWrap/>
            <w:vAlign w:val="bottom"/>
            <w:hideMark/>
          </w:tcPr>
          <w:p w:rsidR="00893273" w:rsidRPr="00893273" w:rsidRDefault="00893273" w:rsidP="00893273">
            <w:pPr>
              <w:rPr>
                <w:color w:val="000000"/>
                <w:szCs w:val="28"/>
              </w:rPr>
            </w:pPr>
          </w:p>
        </w:tc>
      </w:tr>
      <w:tr w:rsidR="00893273" w:rsidRPr="00893273" w:rsidTr="00893273">
        <w:trPr>
          <w:gridAfter w:val="3"/>
          <w:wAfter w:w="909" w:type="dxa"/>
          <w:trHeight w:val="29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273" w:rsidRPr="00893273" w:rsidRDefault="00893273" w:rsidP="00893273">
            <w:pPr>
              <w:jc w:val="center"/>
              <w:rPr>
                <w:b/>
                <w:bCs/>
                <w:color w:val="000000"/>
                <w:szCs w:val="28"/>
              </w:rPr>
            </w:pPr>
            <w:r w:rsidRPr="00893273">
              <w:rPr>
                <w:b/>
                <w:bCs/>
                <w:color w:val="000000"/>
                <w:szCs w:val="28"/>
              </w:rPr>
              <w:t>№ п/п</w:t>
            </w:r>
          </w:p>
        </w:tc>
        <w:tc>
          <w:tcPr>
            <w:tcW w:w="292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3273" w:rsidRPr="00893273" w:rsidRDefault="00893273" w:rsidP="00893273">
            <w:pPr>
              <w:jc w:val="center"/>
              <w:rPr>
                <w:b/>
                <w:bCs/>
                <w:color w:val="000000"/>
                <w:szCs w:val="28"/>
              </w:rPr>
            </w:pPr>
            <w:r w:rsidRPr="00893273">
              <w:rPr>
                <w:b/>
                <w:bCs/>
                <w:color w:val="000000"/>
                <w:szCs w:val="28"/>
              </w:rPr>
              <w:t>Объекты</w:t>
            </w:r>
          </w:p>
        </w:tc>
        <w:tc>
          <w:tcPr>
            <w:tcW w:w="388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93273" w:rsidRPr="00893273" w:rsidRDefault="00893273" w:rsidP="00893273">
            <w:pPr>
              <w:jc w:val="center"/>
              <w:rPr>
                <w:b/>
                <w:bCs/>
                <w:color w:val="000000"/>
                <w:szCs w:val="28"/>
              </w:rPr>
            </w:pPr>
            <w:r w:rsidRPr="00893273">
              <w:rPr>
                <w:b/>
                <w:bCs/>
                <w:color w:val="000000"/>
                <w:szCs w:val="28"/>
              </w:rPr>
              <w:t>Примечание (дефекты)</w:t>
            </w:r>
          </w:p>
        </w:tc>
      </w:tr>
      <w:tr w:rsidR="00893273" w:rsidRPr="00893273" w:rsidTr="00893273">
        <w:trPr>
          <w:gridAfter w:val="3"/>
          <w:wAfter w:w="909" w:type="dxa"/>
          <w:trHeight w:val="55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93273" w:rsidRPr="00893273" w:rsidRDefault="00893273" w:rsidP="00893273">
            <w:pPr>
              <w:jc w:val="center"/>
              <w:rPr>
                <w:color w:val="000000"/>
                <w:szCs w:val="28"/>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r>
      <w:tr w:rsidR="00893273" w:rsidRPr="00893273" w:rsidTr="00893273">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93273" w:rsidRPr="00893273" w:rsidRDefault="00893273" w:rsidP="00893273">
            <w:pPr>
              <w:jc w:val="center"/>
              <w:rPr>
                <w:color w:val="000000"/>
                <w:szCs w:val="28"/>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r>
      <w:tr w:rsidR="00893273" w:rsidRPr="00893273" w:rsidTr="00893273">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93273" w:rsidRPr="00893273" w:rsidRDefault="00893273" w:rsidP="00893273">
            <w:pPr>
              <w:jc w:val="center"/>
              <w:rPr>
                <w:color w:val="000000"/>
                <w:szCs w:val="28"/>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r>
      <w:tr w:rsidR="00893273" w:rsidRPr="00893273" w:rsidTr="00893273">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93273" w:rsidRPr="00893273" w:rsidRDefault="00893273" w:rsidP="00893273">
            <w:pPr>
              <w:jc w:val="center"/>
              <w:rPr>
                <w:color w:val="000000"/>
                <w:szCs w:val="28"/>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r>
      <w:tr w:rsidR="00893273" w:rsidRPr="00893273" w:rsidTr="00893273">
        <w:trPr>
          <w:gridAfter w:val="3"/>
          <w:wAfter w:w="909" w:type="dxa"/>
          <w:trHeight w:val="48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93273" w:rsidRPr="00893273" w:rsidRDefault="00893273" w:rsidP="00893273">
            <w:pPr>
              <w:rPr>
                <w:color w:val="000000"/>
                <w:szCs w:val="28"/>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93273" w:rsidRPr="00893273" w:rsidRDefault="00893273" w:rsidP="00893273">
            <w:pPr>
              <w:jc w:val="center"/>
              <w:rPr>
                <w:color w:val="000000"/>
                <w:szCs w:val="28"/>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r>
      <w:tr w:rsidR="00893273" w:rsidRPr="00893273" w:rsidTr="00893273">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93273" w:rsidRPr="00893273" w:rsidRDefault="00893273" w:rsidP="00893273">
            <w:pPr>
              <w:jc w:val="center"/>
              <w:rPr>
                <w:color w:val="000000"/>
                <w:szCs w:val="28"/>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r>
      <w:tr w:rsidR="00893273" w:rsidRPr="00893273" w:rsidTr="00893273">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93273" w:rsidRPr="00893273" w:rsidRDefault="00893273" w:rsidP="00893273">
            <w:pPr>
              <w:jc w:val="center"/>
              <w:rPr>
                <w:color w:val="000000"/>
                <w:szCs w:val="28"/>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r>
      <w:tr w:rsidR="00893273" w:rsidRPr="00893273" w:rsidTr="00893273">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93273" w:rsidRPr="00893273" w:rsidRDefault="00893273" w:rsidP="00893273">
            <w:pPr>
              <w:jc w:val="center"/>
              <w:rPr>
                <w:color w:val="000000"/>
                <w:szCs w:val="28"/>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r>
      <w:tr w:rsidR="00893273" w:rsidRPr="00893273" w:rsidTr="00893273">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93273" w:rsidRPr="00893273" w:rsidRDefault="00893273" w:rsidP="00893273">
            <w:pPr>
              <w:jc w:val="center"/>
              <w:rPr>
                <w:color w:val="000000"/>
                <w:szCs w:val="28"/>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r>
      <w:tr w:rsidR="00893273" w:rsidRPr="00893273" w:rsidTr="00893273">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93273" w:rsidRPr="00893273" w:rsidRDefault="00893273" w:rsidP="00893273">
            <w:pPr>
              <w:jc w:val="center"/>
              <w:rPr>
                <w:color w:val="000000"/>
                <w:szCs w:val="28"/>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r>
      <w:tr w:rsidR="00893273" w:rsidRPr="00893273" w:rsidTr="00893273">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93273" w:rsidRPr="00893273" w:rsidRDefault="00893273" w:rsidP="00893273">
            <w:pPr>
              <w:jc w:val="center"/>
              <w:rPr>
                <w:color w:val="000000"/>
                <w:szCs w:val="28"/>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93273" w:rsidRPr="00893273" w:rsidRDefault="00893273" w:rsidP="00893273">
            <w:pPr>
              <w:jc w:val="center"/>
              <w:rPr>
                <w:color w:val="000000"/>
                <w:szCs w:val="28"/>
              </w:rPr>
            </w:pPr>
          </w:p>
        </w:tc>
      </w:tr>
    </w:tbl>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Default="00893273" w:rsidP="00893273">
      <w:pPr>
        <w:rPr>
          <w:szCs w:val="28"/>
        </w:rPr>
      </w:pPr>
    </w:p>
    <w:p w:rsidR="00D12C24" w:rsidRPr="00893273" w:rsidRDefault="00D12C24" w:rsidP="00893273">
      <w:pPr>
        <w:rPr>
          <w:szCs w:val="28"/>
        </w:rPr>
      </w:pPr>
    </w:p>
    <w:p w:rsidR="00D12C24" w:rsidRPr="00893273" w:rsidRDefault="00D12C24" w:rsidP="00D12C24">
      <w:pPr>
        <w:jc w:val="right"/>
        <w:rPr>
          <w:szCs w:val="28"/>
        </w:rPr>
      </w:pPr>
      <w:r w:rsidRPr="00893273">
        <w:rPr>
          <w:szCs w:val="28"/>
        </w:rPr>
        <w:t>Приложение</w:t>
      </w:r>
      <w:r>
        <w:rPr>
          <w:szCs w:val="28"/>
        </w:rPr>
        <w:t xml:space="preserve"> №7</w:t>
      </w:r>
      <w:r w:rsidRPr="00893273">
        <w:rPr>
          <w:szCs w:val="28"/>
        </w:rPr>
        <w:t xml:space="preserve"> к постановлению</w:t>
      </w:r>
    </w:p>
    <w:p w:rsidR="00D12C24" w:rsidRPr="00893273" w:rsidRDefault="00D12C24" w:rsidP="00D12C24">
      <w:pPr>
        <w:jc w:val="right"/>
        <w:rPr>
          <w:szCs w:val="28"/>
        </w:rPr>
      </w:pPr>
      <w:r w:rsidRPr="00893273">
        <w:rPr>
          <w:szCs w:val="28"/>
        </w:rPr>
        <w:lastRenderedPageBreak/>
        <w:t>от 10.10.2023 № 148</w:t>
      </w: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rPr>
          <w:szCs w:val="28"/>
        </w:rPr>
      </w:pPr>
    </w:p>
    <w:p w:rsidR="00893273" w:rsidRPr="00893273" w:rsidRDefault="00893273" w:rsidP="00893273">
      <w:pPr>
        <w:jc w:val="center"/>
        <w:rPr>
          <w:szCs w:val="28"/>
        </w:rPr>
      </w:pPr>
      <w:r w:rsidRPr="00893273">
        <w:rPr>
          <w:szCs w:val="28"/>
        </w:rPr>
        <w:t>Реестр детских и спортивных площадок</w:t>
      </w:r>
    </w:p>
    <w:p w:rsidR="00893273" w:rsidRPr="00893273" w:rsidRDefault="00893273" w:rsidP="00893273">
      <w:pPr>
        <w:rPr>
          <w:szCs w:val="28"/>
        </w:rPr>
      </w:pPr>
    </w:p>
    <w:p w:rsidR="00893273" w:rsidRPr="00893273" w:rsidRDefault="00893273" w:rsidP="00893273">
      <w:pPr>
        <w:rPr>
          <w:szCs w:val="28"/>
        </w:rPr>
      </w:pPr>
    </w:p>
    <w:tbl>
      <w:tblPr>
        <w:tblW w:w="10349" w:type="dxa"/>
        <w:tblInd w:w="-176" w:type="dxa"/>
        <w:tblLayout w:type="fixed"/>
        <w:tblLook w:val="04A0"/>
      </w:tblPr>
      <w:tblGrid>
        <w:gridCol w:w="710"/>
        <w:gridCol w:w="1417"/>
        <w:gridCol w:w="1134"/>
        <w:gridCol w:w="1559"/>
        <w:gridCol w:w="1560"/>
        <w:gridCol w:w="1134"/>
        <w:gridCol w:w="1559"/>
        <w:gridCol w:w="1276"/>
      </w:tblGrid>
      <w:tr w:rsidR="00893273" w:rsidRPr="00893273" w:rsidTr="00893273">
        <w:trPr>
          <w:trHeight w:val="162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93273" w:rsidRPr="00893273" w:rsidRDefault="00893273" w:rsidP="00893273">
            <w:pPr>
              <w:jc w:val="center"/>
              <w:rPr>
                <w:color w:val="000000"/>
                <w:szCs w:val="28"/>
              </w:rPr>
            </w:pPr>
            <w:r w:rsidRPr="00893273">
              <w:rPr>
                <w:color w:val="000000"/>
                <w:szCs w:val="28"/>
              </w:rPr>
              <w:t>№ п/п</w:t>
            </w:r>
          </w:p>
        </w:tc>
        <w:tc>
          <w:tcPr>
            <w:tcW w:w="1417" w:type="dxa"/>
            <w:tcBorders>
              <w:top w:val="single" w:sz="4" w:space="0" w:color="auto"/>
              <w:left w:val="nil"/>
              <w:bottom w:val="single" w:sz="4" w:space="0" w:color="auto"/>
              <w:right w:val="single" w:sz="4" w:space="0" w:color="auto"/>
            </w:tcBorders>
            <w:shd w:val="clear" w:color="auto" w:fill="auto"/>
            <w:hideMark/>
          </w:tcPr>
          <w:p w:rsidR="00893273" w:rsidRPr="00893273" w:rsidRDefault="00893273" w:rsidP="00893273">
            <w:pPr>
              <w:jc w:val="center"/>
              <w:rPr>
                <w:color w:val="000000"/>
                <w:szCs w:val="28"/>
              </w:rPr>
            </w:pPr>
            <w:r w:rsidRPr="00893273">
              <w:rPr>
                <w:color w:val="000000"/>
                <w:szCs w:val="28"/>
              </w:rPr>
              <w:t>Адрес детской площадки</w:t>
            </w:r>
          </w:p>
        </w:tc>
        <w:tc>
          <w:tcPr>
            <w:tcW w:w="1134" w:type="dxa"/>
            <w:tcBorders>
              <w:top w:val="single" w:sz="4" w:space="0" w:color="auto"/>
              <w:left w:val="nil"/>
              <w:bottom w:val="single" w:sz="4" w:space="0" w:color="auto"/>
              <w:right w:val="single" w:sz="4" w:space="0" w:color="auto"/>
            </w:tcBorders>
            <w:shd w:val="clear" w:color="auto" w:fill="auto"/>
            <w:hideMark/>
          </w:tcPr>
          <w:p w:rsidR="00893273" w:rsidRPr="00893273" w:rsidRDefault="00893273" w:rsidP="00893273">
            <w:pPr>
              <w:jc w:val="center"/>
              <w:rPr>
                <w:color w:val="000000"/>
                <w:szCs w:val="28"/>
              </w:rPr>
            </w:pPr>
            <w:r w:rsidRPr="00893273">
              <w:rPr>
                <w:color w:val="000000"/>
                <w:szCs w:val="28"/>
              </w:rPr>
              <w:t>Площадь детской площадки, м2</w:t>
            </w:r>
          </w:p>
        </w:tc>
        <w:tc>
          <w:tcPr>
            <w:tcW w:w="1559" w:type="dxa"/>
            <w:tcBorders>
              <w:top w:val="single" w:sz="4" w:space="0" w:color="auto"/>
              <w:left w:val="nil"/>
              <w:bottom w:val="single" w:sz="4" w:space="0" w:color="auto"/>
              <w:right w:val="single" w:sz="4" w:space="0" w:color="auto"/>
            </w:tcBorders>
            <w:shd w:val="clear" w:color="auto" w:fill="auto"/>
            <w:hideMark/>
          </w:tcPr>
          <w:p w:rsidR="00893273" w:rsidRPr="00893273" w:rsidRDefault="00893273" w:rsidP="00893273">
            <w:pPr>
              <w:jc w:val="center"/>
              <w:rPr>
                <w:color w:val="000000"/>
                <w:szCs w:val="28"/>
              </w:rPr>
            </w:pPr>
            <w:r w:rsidRPr="00893273">
              <w:rPr>
                <w:color w:val="000000"/>
                <w:szCs w:val="28"/>
              </w:rPr>
              <w:t>Тип покрытия  детской площадки, площадь, м2</w:t>
            </w:r>
          </w:p>
        </w:tc>
        <w:tc>
          <w:tcPr>
            <w:tcW w:w="1560" w:type="dxa"/>
            <w:tcBorders>
              <w:top w:val="single" w:sz="4" w:space="0" w:color="auto"/>
              <w:left w:val="nil"/>
              <w:bottom w:val="single" w:sz="4" w:space="0" w:color="auto"/>
              <w:right w:val="single" w:sz="4" w:space="0" w:color="auto"/>
            </w:tcBorders>
            <w:shd w:val="clear" w:color="auto" w:fill="auto"/>
            <w:hideMark/>
          </w:tcPr>
          <w:p w:rsidR="00893273" w:rsidRPr="00893273" w:rsidRDefault="00893273" w:rsidP="00893273">
            <w:pPr>
              <w:jc w:val="center"/>
              <w:rPr>
                <w:color w:val="000000"/>
                <w:szCs w:val="28"/>
              </w:rPr>
            </w:pPr>
            <w:r w:rsidRPr="00893273">
              <w:rPr>
                <w:color w:val="000000"/>
                <w:szCs w:val="28"/>
              </w:rPr>
              <w:t>Наличие тротуаров, пешеходных дорожек, тип покрытия, площадь</w:t>
            </w:r>
          </w:p>
        </w:tc>
        <w:tc>
          <w:tcPr>
            <w:tcW w:w="1134" w:type="dxa"/>
            <w:tcBorders>
              <w:top w:val="single" w:sz="4" w:space="0" w:color="auto"/>
              <w:left w:val="nil"/>
              <w:bottom w:val="single" w:sz="4" w:space="0" w:color="auto"/>
              <w:right w:val="single" w:sz="4" w:space="0" w:color="auto"/>
            </w:tcBorders>
            <w:shd w:val="clear" w:color="auto" w:fill="auto"/>
            <w:hideMark/>
          </w:tcPr>
          <w:p w:rsidR="00893273" w:rsidRPr="00893273" w:rsidRDefault="00893273" w:rsidP="00893273">
            <w:pPr>
              <w:jc w:val="center"/>
              <w:rPr>
                <w:color w:val="000000"/>
                <w:szCs w:val="28"/>
              </w:rPr>
            </w:pPr>
            <w:r w:rsidRPr="00893273">
              <w:rPr>
                <w:color w:val="000000"/>
                <w:szCs w:val="28"/>
              </w:rPr>
              <w:t>Материал, высота, протяженность ограждения</w:t>
            </w:r>
          </w:p>
        </w:tc>
        <w:tc>
          <w:tcPr>
            <w:tcW w:w="1559" w:type="dxa"/>
            <w:tcBorders>
              <w:top w:val="single" w:sz="4" w:space="0" w:color="auto"/>
              <w:left w:val="nil"/>
              <w:bottom w:val="single" w:sz="4" w:space="0" w:color="auto"/>
              <w:right w:val="single" w:sz="4" w:space="0" w:color="auto"/>
            </w:tcBorders>
            <w:shd w:val="clear" w:color="auto" w:fill="auto"/>
            <w:hideMark/>
          </w:tcPr>
          <w:p w:rsidR="00893273" w:rsidRPr="00893273" w:rsidRDefault="00893273" w:rsidP="00893273">
            <w:pPr>
              <w:jc w:val="center"/>
              <w:rPr>
                <w:color w:val="000000"/>
                <w:szCs w:val="28"/>
              </w:rPr>
            </w:pPr>
            <w:r w:rsidRPr="00893273">
              <w:rPr>
                <w:color w:val="000000"/>
                <w:szCs w:val="28"/>
              </w:rPr>
              <w:t xml:space="preserve">Перечень малых архитектурных форм, </w:t>
            </w:r>
            <w:r w:rsidRPr="00893273">
              <w:rPr>
                <w:color w:val="000000"/>
                <w:szCs w:val="28"/>
              </w:rPr>
              <w:br/>
              <w:t>находящихся на объекте</w:t>
            </w:r>
          </w:p>
        </w:tc>
        <w:tc>
          <w:tcPr>
            <w:tcW w:w="1276" w:type="dxa"/>
            <w:tcBorders>
              <w:top w:val="single" w:sz="4" w:space="0" w:color="auto"/>
              <w:left w:val="nil"/>
              <w:bottom w:val="single" w:sz="4" w:space="0" w:color="auto"/>
              <w:right w:val="single" w:sz="4" w:space="0" w:color="auto"/>
            </w:tcBorders>
            <w:shd w:val="clear" w:color="auto" w:fill="auto"/>
            <w:hideMark/>
          </w:tcPr>
          <w:p w:rsidR="00893273" w:rsidRPr="00893273" w:rsidRDefault="00893273" w:rsidP="00893273">
            <w:pPr>
              <w:jc w:val="center"/>
              <w:rPr>
                <w:color w:val="000000"/>
                <w:szCs w:val="28"/>
              </w:rPr>
            </w:pPr>
            <w:r w:rsidRPr="00893273">
              <w:rPr>
                <w:color w:val="000000"/>
                <w:szCs w:val="28"/>
              </w:rPr>
              <w:t>Кол-во, ед. изм.</w:t>
            </w:r>
          </w:p>
          <w:p w:rsidR="00893273" w:rsidRPr="00893273" w:rsidRDefault="00893273" w:rsidP="00893273">
            <w:pPr>
              <w:jc w:val="center"/>
              <w:rPr>
                <w:color w:val="000000"/>
                <w:szCs w:val="28"/>
              </w:rPr>
            </w:pPr>
            <w:r w:rsidRPr="00893273">
              <w:rPr>
                <w:color w:val="000000"/>
                <w:szCs w:val="28"/>
              </w:rPr>
              <w:t>(штук)</w:t>
            </w:r>
          </w:p>
        </w:tc>
      </w:tr>
      <w:tr w:rsidR="00893273" w:rsidRPr="00893273" w:rsidTr="00893273">
        <w:trPr>
          <w:trHeight w:val="1143"/>
        </w:trPr>
        <w:tc>
          <w:tcPr>
            <w:tcW w:w="710" w:type="dxa"/>
            <w:tcBorders>
              <w:top w:val="nil"/>
              <w:left w:val="single" w:sz="4" w:space="0" w:color="auto"/>
              <w:bottom w:val="single" w:sz="4" w:space="0" w:color="auto"/>
              <w:right w:val="single" w:sz="4" w:space="0" w:color="auto"/>
            </w:tcBorders>
            <w:shd w:val="clear" w:color="auto" w:fill="auto"/>
          </w:tcPr>
          <w:p w:rsidR="00893273" w:rsidRPr="00893273" w:rsidRDefault="00893273" w:rsidP="00893273">
            <w:pPr>
              <w:jc w:val="right"/>
              <w:rPr>
                <w:color w:val="000000"/>
                <w:szCs w:val="28"/>
              </w:rPr>
            </w:pPr>
          </w:p>
        </w:tc>
        <w:tc>
          <w:tcPr>
            <w:tcW w:w="1417" w:type="dxa"/>
            <w:tcBorders>
              <w:top w:val="nil"/>
              <w:left w:val="nil"/>
              <w:bottom w:val="single" w:sz="4" w:space="0" w:color="auto"/>
              <w:right w:val="single" w:sz="4" w:space="0" w:color="auto"/>
            </w:tcBorders>
            <w:shd w:val="clear" w:color="auto" w:fill="auto"/>
          </w:tcPr>
          <w:p w:rsidR="00893273" w:rsidRPr="00893273" w:rsidRDefault="00893273" w:rsidP="00893273">
            <w:pPr>
              <w:rPr>
                <w:color w:val="000000"/>
                <w:szCs w:val="28"/>
              </w:rPr>
            </w:pPr>
          </w:p>
        </w:tc>
        <w:tc>
          <w:tcPr>
            <w:tcW w:w="1134" w:type="dxa"/>
            <w:tcBorders>
              <w:top w:val="nil"/>
              <w:left w:val="nil"/>
              <w:bottom w:val="single" w:sz="4" w:space="0" w:color="auto"/>
              <w:right w:val="single" w:sz="4" w:space="0" w:color="auto"/>
            </w:tcBorders>
            <w:shd w:val="clear" w:color="auto" w:fill="auto"/>
          </w:tcPr>
          <w:p w:rsidR="00893273" w:rsidRPr="00893273" w:rsidRDefault="00893273" w:rsidP="00893273">
            <w:pPr>
              <w:jc w:val="center"/>
              <w:rPr>
                <w:color w:val="000000"/>
                <w:szCs w:val="28"/>
              </w:rPr>
            </w:pPr>
          </w:p>
        </w:tc>
        <w:tc>
          <w:tcPr>
            <w:tcW w:w="1559" w:type="dxa"/>
            <w:tcBorders>
              <w:top w:val="nil"/>
              <w:left w:val="nil"/>
              <w:bottom w:val="single" w:sz="4" w:space="0" w:color="auto"/>
              <w:right w:val="single" w:sz="4" w:space="0" w:color="auto"/>
            </w:tcBorders>
            <w:shd w:val="clear" w:color="auto" w:fill="auto"/>
          </w:tcPr>
          <w:p w:rsidR="00893273" w:rsidRPr="00893273" w:rsidRDefault="00893273" w:rsidP="00893273">
            <w:pPr>
              <w:jc w:val="center"/>
              <w:rPr>
                <w:color w:val="000000"/>
                <w:szCs w:val="28"/>
              </w:rPr>
            </w:pPr>
          </w:p>
        </w:tc>
        <w:tc>
          <w:tcPr>
            <w:tcW w:w="1560" w:type="dxa"/>
            <w:tcBorders>
              <w:top w:val="nil"/>
              <w:left w:val="nil"/>
              <w:bottom w:val="single" w:sz="4" w:space="0" w:color="auto"/>
              <w:right w:val="single" w:sz="4" w:space="0" w:color="auto"/>
            </w:tcBorders>
            <w:shd w:val="clear" w:color="auto" w:fill="auto"/>
          </w:tcPr>
          <w:p w:rsidR="00893273" w:rsidRPr="00893273" w:rsidRDefault="00893273" w:rsidP="00893273">
            <w:pPr>
              <w:jc w:val="center"/>
              <w:rPr>
                <w:color w:val="000000"/>
                <w:szCs w:val="28"/>
              </w:rPr>
            </w:pPr>
          </w:p>
        </w:tc>
        <w:tc>
          <w:tcPr>
            <w:tcW w:w="1134" w:type="dxa"/>
            <w:tcBorders>
              <w:top w:val="nil"/>
              <w:left w:val="nil"/>
              <w:bottom w:val="single" w:sz="4" w:space="0" w:color="auto"/>
              <w:right w:val="single" w:sz="4" w:space="0" w:color="auto"/>
            </w:tcBorders>
            <w:shd w:val="clear" w:color="auto" w:fill="auto"/>
          </w:tcPr>
          <w:p w:rsidR="00893273" w:rsidRPr="00893273" w:rsidRDefault="00893273" w:rsidP="00893273">
            <w:pPr>
              <w:jc w:val="center"/>
              <w:rPr>
                <w:color w:val="000000"/>
                <w:szCs w:val="28"/>
              </w:rPr>
            </w:pPr>
          </w:p>
        </w:tc>
        <w:tc>
          <w:tcPr>
            <w:tcW w:w="1559" w:type="dxa"/>
            <w:tcBorders>
              <w:top w:val="nil"/>
              <w:left w:val="nil"/>
              <w:bottom w:val="single" w:sz="4" w:space="0" w:color="auto"/>
              <w:right w:val="single" w:sz="4" w:space="0" w:color="auto"/>
            </w:tcBorders>
            <w:shd w:val="clear" w:color="auto" w:fill="auto"/>
          </w:tcPr>
          <w:p w:rsidR="00893273" w:rsidRPr="00893273" w:rsidRDefault="00893273" w:rsidP="00893273">
            <w:pPr>
              <w:rPr>
                <w:color w:val="000000"/>
                <w:szCs w:val="28"/>
              </w:rPr>
            </w:pPr>
          </w:p>
        </w:tc>
        <w:tc>
          <w:tcPr>
            <w:tcW w:w="1276" w:type="dxa"/>
            <w:tcBorders>
              <w:top w:val="nil"/>
              <w:left w:val="nil"/>
              <w:bottom w:val="single" w:sz="4" w:space="0" w:color="auto"/>
              <w:right w:val="single" w:sz="4" w:space="0" w:color="auto"/>
            </w:tcBorders>
            <w:shd w:val="clear" w:color="auto" w:fill="auto"/>
          </w:tcPr>
          <w:p w:rsidR="00893273" w:rsidRPr="00893273" w:rsidRDefault="00893273" w:rsidP="00893273">
            <w:pPr>
              <w:jc w:val="center"/>
              <w:rPr>
                <w:color w:val="000000"/>
                <w:szCs w:val="28"/>
              </w:rPr>
            </w:pPr>
          </w:p>
        </w:tc>
      </w:tr>
    </w:tbl>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D12C24" w:rsidRPr="00893273" w:rsidRDefault="00D12C24" w:rsidP="00D12C24">
      <w:pPr>
        <w:jc w:val="right"/>
        <w:rPr>
          <w:szCs w:val="28"/>
        </w:rPr>
      </w:pPr>
      <w:r w:rsidRPr="00893273">
        <w:rPr>
          <w:szCs w:val="28"/>
        </w:rPr>
        <w:t>Приложение</w:t>
      </w:r>
      <w:r>
        <w:rPr>
          <w:szCs w:val="28"/>
        </w:rPr>
        <w:t xml:space="preserve"> №8</w:t>
      </w:r>
      <w:r w:rsidRPr="00893273">
        <w:rPr>
          <w:szCs w:val="28"/>
        </w:rPr>
        <w:t xml:space="preserve"> к постановлению</w:t>
      </w:r>
    </w:p>
    <w:p w:rsidR="00D12C24" w:rsidRPr="00893273" w:rsidRDefault="00D12C24" w:rsidP="00D12C24">
      <w:pPr>
        <w:jc w:val="right"/>
        <w:rPr>
          <w:szCs w:val="28"/>
        </w:rPr>
      </w:pPr>
      <w:r w:rsidRPr="00893273">
        <w:rPr>
          <w:szCs w:val="28"/>
        </w:rPr>
        <w:lastRenderedPageBreak/>
        <w:t>от 10.10.2023 № 148</w:t>
      </w:r>
    </w:p>
    <w:p w:rsidR="00D12C24" w:rsidRPr="00893273" w:rsidRDefault="00D12C24" w:rsidP="00D12C24">
      <w:pPr>
        <w:jc w:val="both"/>
        <w:rPr>
          <w:szCs w:val="28"/>
        </w:rPr>
      </w:pPr>
    </w:p>
    <w:p w:rsidR="00893273" w:rsidRPr="00893273" w:rsidRDefault="00893273" w:rsidP="00893273">
      <w:pPr>
        <w:jc w:val="center"/>
        <w:rPr>
          <w:szCs w:val="28"/>
        </w:rPr>
      </w:pPr>
      <w:r w:rsidRPr="00893273">
        <w:rPr>
          <w:b/>
          <w:bCs/>
          <w:szCs w:val="28"/>
        </w:rPr>
        <w:t>ПРАВИЛА</w:t>
      </w:r>
      <w:r w:rsidRPr="00893273">
        <w:rPr>
          <w:b/>
          <w:bCs/>
          <w:szCs w:val="28"/>
        </w:rPr>
        <w:br/>
        <w:t>эксплуатации детской игровой площадки</w:t>
      </w:r>
    </w:p>
    <w:p w:rsidR="00893273" w:rsidRPr="00893273" w:rsidRDefault="00893273" w:rsidP="00893273">
      <w:pPr>
        <w:jc w:val="center"/>
        <w:rPr>
          <w:szCs w:val="28"/>
        </w:rPr>
      </w:pPr>
      <w:r w:rsidRPr="00893273">
        <w:rPr>
          <w:szCs w:val="28"/>
        </w:rPr>
        <w:t xml:space="preserve">расположенной по адресу с. ____________________ </w:t>
      </w:r>
    </w:p>
    <w:p w:rsidR="00893273" w:rsidRPr="00893273" w:rsidRDefault="00893273" w:rsidP="00893273">
      <w:pPr>
        <w:jc w:val="center"/>
        <w:rPr>
          <w:szCs w:val="28"/>
        </w:rPr>
      </w:pPr>
      <w:r w:rsidRPr="00893273">
        <w:rPr>
          <w:szCs w:val="28"/>
        </w:rPr>
        <w:t>улица ______________</w:t>
      </w:r>
    </w:p>
    <w:p w:rsidR="00893273" w:rsidRPr="00893273" w:rsidRDefault="00893273" w:rsidP="00893273">
      <w:pPr>
        <w:jc w:val="center"/>
        <w:rPr>
          <w:szCs w:val="28"/>
        </w:rPr>
      </w:pPr>
      <w:r w:rsidRPr="00893273">
        <w:rPr>
          <w:b/>
          <w:bCs/>
          <w:szCs w:val="28"/>
        </w:rPr>
        <w:t>ВНИМАНИЕ!</w:t>
      </w:r>
    </w:p>
    <w:p w:rsidR="00893273" w:rsidRPr="00893273" w:rsidRDefault="00893273" w:rsidP="00893273">
      <w:pPr>
        <w:rPr>
          <w:szCs w:val="28"/>
        </w:rPr>
      </w:pPr>
      <w:r w:rsidRPr="00893273">
        <w:rPr>
          <w:szCs w:val="28"/>
        </w:rPr>
        <w:t>Дети до семи лет должны находиться на детской площадке под присмотром родителей, воспитателей или сопровождающих взрослых.</w:t>
      </w:r>
      <w:r w:rsidRPr="00893273">
        <w:rPr>
          <w:szCs w:val="28"/>
        </w:rPr>
        <w:br/>
      </w:r>
      <w:r w:rsidRPr="00893273">
        <w:rPr>
          <w:szCs w:val="28"/>
        </w:rPr>
        <w:br/>
        <w:t>Перед использованием игрового оборудования следует убедиться в его безопасности и отсутствии посторонних предметов.</w:t>
      </w:r>
      <w:r w:rsidRPr="00893273">
        <w:rPr>
          <w:szCs w:val="28"/>
        </w:rPr>
        <w:br/>
      </w:r>
      <w:r w:rsidRPr="00893273">
        <w:rPr>
          <w:szCs w:val="28"/>
        </w:rPr>
        <w:br/>
      </w:r>
      <w:r w:rsidRPr="00893273">
        <w:rPr>
          <w:b/>
          <w:bCs/>
          <w:szCs w:val="28"/>
        </w:rPr>
        <w:t>Назначение детского игрового оборудования:</w:t>
      </w:r>
    </w:p>
    <w:tbl>
      <w:tblPr>
        <w:tblW w:w="0" w:type="auto"/>
        <w:tblCellSpacing w:w="15" w:type="dxa"/>
        <w:tblCellMar>
          <w:top w:w="15" w:type="dxa"/>
          <w:left w:w="15" w:type="dxa"/>
          <w:bottom w:w="15" w:type="dxa"/>
          <w:right w:w="15" w:type="dxa"/>
        </w:tblCellMar>
        <w:tblLook w:val="04A0"/>
      </w:tblPr>
      <w:tblGrid>
        <w:gridCol w:w="6390"/>
        <w:gridCol w:w="3055"/>
      </w:tblGrid>
      <w:tr w:rsidR="00893273" w:rsidRPr="00893273" w:rsidTr="00893273">
        <w:trPr>
          <w:trHeight w:val="15"/>
          <w:tblCellSpacing w:w="15" w:type="dxa"/>
        </w:trPr>
        <w:tc>
          <w:tcPr>
            <w:tcW w:w="7022" w:type="dxa"/>
            <w:vAlign w:val="center"/>
            <w:hideMark/>
          </w:tcPr>
          <w:p w:rsidR="00893273" w:rsidRPr="00893273" w:rsidRDefault="00893273" w:rsidP="00893273">
            <w:pPr>
              <w:rPr>
                <w:szCs w:val="28"/>
              </w:rPr>
            </w:pPr>
          </w:p>
        </w:tc>
        <w:tc>
          <w:tcPr>
            <w:tcW w:w="3326" w:type="dxa"/>
            <w:vAlign w:val="center"/>
            <w:hideMark/>
          </w:tcPr>
          <w:p w:rsidR="00893273" w:rsidRPr="00893273" w:rsidRDefault="00893273" w:rsidP="00893273">
            <w:pPr>
              <w:rPr>
                <w:szCs w:val="28"/>
              </w:rPr>
            </w:pPr>
          </w:p>
        </w:tc>
      </w:tr>
      <w:tr w:rsidR="00893273" w:rsidRPr="00893273" w:rsidTr="00893273">
        <w:trPr>
          <w:tblCellSpacing w:w="15" w:type="dxa"/>
        </w:trPr>
        <w:tc>
          <w:tcPr>
            <w:tcW w:w="7022" w:type="dxa"/>
            <w:tcBorders>
              <w:top w:val="nil"/>
              <w:left w:val="nil"/>
              <w:bottom w:val="nil"/>
              <w:right w:val="nil"/>
            </w:tcBorders>
            <w:tcMar>
              <w:top w:w="15" w:type="dxa"/>
              <w:left w:w="149" w:type="dxa"/>
              <w:bottom w:w="15" w:type="dxa"/>
              <w:right w:w="149" w:type="dxa"/>
            </w:tcMar>
            <w:hideMark/>
          </w:tcPr>
          <w:p w:rsidR="00893273" w:rsidRPr="00893273" w:rsidRDefault="00893273" w:rsidP="00893273">
            <w:pPr>
              <w:rPr>
                <w:szCs w:val="28"/>
              </w:rPr>
            </w:pPr>
            <w:r w:rsidRPr="00893273">
              <w:rPr>
                <w:b/>
                <w:bCs/>
                <w:szCs w:val="28"/>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893273" w:rsidRPr="00893273" w:rsidRDefault="00893273" w:rsidP="00893273">
            <w:pPr>
              <w:rPr>
                <w:szCs w:val="28"/>
              </w:rPr>
            </w:pPr>
            <w:r w:rsidRPr="00893273">
              <w:rPr>
                <w:szCs w:val="28"/>
              </w:rPr>
              <w:t xml:space="preserve">Для детей от _ до _ лет </w:t>
            </w:r>
          </w:p>
        </w:tc>
      </w:tr>
      <w:tr w:rsidR="00893273" w:rsidRPr="00893273" w:rsidTr="00893273">
        <w:trPr>
          <w:tblCellSpacing w:w="15" w:type="dxa"/>
        </w:trPr>
        <w:tc>
          <w:tcPr>
            <w:tcW w:w="7022" w:type="dxa"/>
            <w:tcBorders>
              <w:top w:val="nil"/>
              <w:left w:val="nil"/>
              <w:bottom w:val="nil"/>
              <w:right w:val="nil"/>
            </w:tcBorders>
            <w:tcMar>
              <w:top w:w="15" w:type="dxa"/>
              <w:left w:w="149" w:type="dxa"/>
              <w:bottom w:w="15" w:type="dxa"/>
              <w:right w:w="149" w:type="dxa"/>
            </w:tcMar>
            <w:hideMark/>
          </w:tcPr>
          <w:p w:rsidR="00893273" w:rsidRPr="00893273" w:rsidRDefault="00893273" w:rsidP="00893273">
            <w:pPr>
              <w:rPr>
                <w:szCs w:val="28"/>
              </w:rPr>
            </w:pPr>
            <w:r w:rsidRPr="00893273">
              <w:rPr>
                <w:b/>
                <w:bCs/>
                <w:szCs w:val="28"/>
              </w:rPr>
              <w:t>Канатная дорога</w:t>
            </w:r>
          </w:p>
        </w:tc>
        <w:tc>
          <w:tcPr>
            <w:tcW w:w="3326" w:type="dxa"/>
            <w:tcBorders>
              <w:top w:val="nil"/>
              <w:left w:val="nil"/>
              <w:bottom w:val="nil"/>
              <w:right w:val="nil"/>
            </w:tcBorders>
            <w:tcMar>
              <w:top w:w="15" w:type="dxa"/>
              <w:left w:w="149" w:type="dxa"/>
              <w:bottom w:w="15" w:type="dxa"/>
              <w:right w:w="149" w:type="dxa"/>
            </w:tcMar>
            <w:hideMark/>
          </w:tcPr>
          <w:p w:rsidR="00893273" w:rsidRPr="00893273" w:rsidRDefault="00893273" w:rsidP="00893273">
            <w:pPr>
              <w:rPr>
                <w:szCs w:val="28"/>
              </w:rPr>
            </w:pPr>
            <w:r w:rsidRPr="00893273">
              <w:rPr>
                <w:szCs w:val="28"/>
              </w:rPr>
              <w:t xml:space="preserve">Для детей от _ до _ лет </w:t>
            </w:r>
          </w:p>
        </w:tc>
      </w:tr>
      <w:tr w:rsidR="00893273" w:rsidRPr="00893273" w:rsidTr="00893273">
        <w:trPr>
          <w:tblCellSpacing w:w="15" w:type="dxa"/>
        </w:trPr>
        <w:tc>
          <w:tcPr>
            <w:tcW w:w="7022" w:type="dxa"/>
            <w:tcBorders>
              <w:top w:val="nil"/>
              <w:left w:val="nil"/>
              <w:bottom w:val="nil"/>
              <w:right w:val="nil"/>
            </w:tcBorders>
            <w:tcMar>
              <w:top w:w="15" w:type="dxa"/>
              <w:left w:w="149" w:type="dxa"/>
              <w:bottom w:w="15" w:type="dxa"/>
              <w:right w:w="149" w:type="dxa"/>
            </w:tcMar>
            <w:hideMark/>
          </w:tcPr>
          <w:p w:rsidR="00893273" w:rsidRPr="00893273" w:rsidRDefault="00893273" w:rsidP="00893273">
            <w:pPr>
              <w:rPr>
                <w:szCs w:val="28"/>
              </w:rPr>
            </w:pPr>
            <w:r w:rsidRPr="00893273">
              <w:rPr>
                <w:b/>
                <w:bCs/>
                <w:szCs w:val="28"/>
              </w:rPr>
              <w:t>Качели, карусели,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893273" w:rsidRPr="00893273" w:rsidRDefault="00893273" w:rsidP="00893273">
            <w:pPr>
              <w:rPr>
                <w:szCs w:val="28"/>
              </w:rPr>
            </w:pPr>
            <w:r w:rsidRPr="00893273">
              <w:rPr>
                <w:szCs w:val="28"/>
              </w:rPr>
              <w:t xml:space="preserve">Для детей от _ до _ лет </w:t>
            </w:r>
          </w:p>
        </w:tc>
      </w:tr>
      <w:tr w:rsidR="00893273" w:rsidRPr="00893273" w:rsidTr="00893273">
        <w:trPr>
          <w:tblCellSpacing w:w="15" w:type="dxa"/>
        </w:trPr>
        <w:tc>
          <w:tcPr>
            <w:tcW w:w="7022" w:type="dxa"/>
            <w:tcBorders>
              <w:top w:val="nil"/>
              <w:left w:val="nil"/>
              <w:bottom w:val="nil"/>
              <w:right w:val="nil"/>
            </w:tcBorders>
            <w:tcMar>
              <w:top w:w="15" w:type="dxa"/>
              <w:left w:w="149" w:type="dxa"/>
              <w:bottom w:w="15" w:type="dxa"/>
              <w:right w:w="149" w:type="dxa"/>
            </w:tcMar>
            <w:hideMark/>
          </w:tcPr>
          <w:p w:rsidR="00893273" w:rsidRPr="00893273" w:rsidRDefault="00893273" w:rsidP="00893273">
            <w:pPr>
              <w:rPr>
                <w:szCs w:val="28"/>
              </w:rPr>
            </w:pPr>
            <w:r w:rsidRPr="00893273">
              <w:rPr>
                <w:b/>
                <w:bCs/>
                <w:szCs w:val="28"/>
              </w:rPr>
              <w:t>Спортивный комплекс</w:t>
            </w:r>
          </w:p>
        </w:tc>
        <w:tc>
          <w:tcPr>
            <w:tcW w:w="3326" w:type="dxa"/>
            <w:tcBorders>
              <w:top w:val="nil"/>
              <w:left w:val="nil"/>
              <w:bottom w:val="nil"/>
              <w:right w:val="nil"/>
            </w:tcBorders>
            <w:tcMar>
              <w:top w:w="15" w:type="dxa"/>
              <w:left w:w="149" w:type="dxa"/>
              <w:bottom w:w="15" w:type="dxa"/>
              <w:right w:w="149" w:type="dxa"/>
            </w:tcMar>
            <w:hideMark/>
          </w:tcPr>
          <w:p w:rsidR="00893273" w:rsidRPr="00893273" w:rsidRDefault="00893273" w:rsidP="00893273">
            <w:pPr>
              <w:rPr>
                <w:szCs w:val="28"/>
              </w:rPr>
            </w:pPr>
            <w:r w:rsidRPr="00893273">
              <w:rPr>
                <w:szCs w:val="28"/>
              </w:rPr>
              <w:t xml:space="preserve">Для детей от _ до _ лет </w:t>
            </w:r>
          </w:p>
        </w:tc>
      </w:tr>
      <w:tr w:rsidR="00893273" w:rsidRPr="00893273" w:rsidTr="00893273">
        <w:trPr>
          <w:tblCellSpacing w:w="15" w:type="dxa"/>
        </w:trPr>
        <w:tc>
          <w:tcPr>
            <w:tcW w:w="7022" w:type="dxa"/>
            <w:tcBorders>
              <w:top w:val="nil"/>
              <w:left w:val="nil"/>
              <w:bottom w:val="nil"/>
              <w:right w:val="nil"/>
            </w:tcBorders>
            <w:tcMar>
              <w:top w:w="15" w:type="dxa"/>
              <w:left w:w="149" w:type="dxa"/>
              <w:bottom w:w="15" w:type="dxa"/>
              <w:right w:w="149" w:type="dxa"/>
            </w:tcMar>
            <w:hideMark/>
          </w:tcPr>
          <w:p w:rsidR="00893273" w:rsidRPr="00893273" w:rsidRDefault="00893273" w:rsidP="00893273">
            <w:pPr>
              <w:rPr>
                <w:szCs w:val="28"/>
              </w:rPr>
            </w:pPr>
            <w:r w:rsidRPr="00893273">
              <w:rPr>
                <w:b/>
                <w:bCs/>
                <w:szCs w:val="28"/>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893273" w:rsidRPr="00893273" w:rsidRDefault="00893273" w:rsidP="00893273">
            <w:pPr>
              <w:rPr>
                <w:szCs w:val="28"/>
              </w:rPr>
            </w:pPr>
            <w:r w:rsidRPr="00893273">
              <w:rPr>
                <w:szCs w:val="28"/>
              </w:rPr>
              <w:t xml:space="preserve">Для детей от _ до _ лет </w:t>
            </w:r>
          </w:p>
        </w:tc>
      </w:tr>
      <w:tr w:rsidR="00893273" w:rsidRPr="00893273" w:rsidTr="00893273">
        <w:trPr>
          <w:tblCellSpacing w:w="15" w:type="dxa"/>
        </w:trPr>
        <w:tc>
          <w:tcPr>
            <w:tcW w:w="7022" w:type="dxa"/>
            <w:tcBorders>
              <w:top w:val="nil"/>
              <w:left w:val="nil"/>
              <w:bottom w:val="nil"/>
              <w:right w:val="nil"/>
            </w:tcBorders>
            <w:tcMar>
              <w:top w:w="15" w:type="dxa"/>
              <w:left w:w="149" w:type="dxa"/>
              <w:bottom w:w="15" w:type="dxa"/>
              <w:right w:w="149" w:type="dxa"/>
            </w:tcMar>
            <w:hideMark/>
          </w:tcPr>
          <w:p w:rsidR="00893273" w:rsidRPr="00893273" w:rsidRDefault="00893273" w:rsidP="00893273">
            <w:pPr>
              <w:rPr>
                <w:szCs w:val="28"/>
              </w:rPr>
            </w:pPr>
            <w:r w:rsidRPr="00893273">
              <w:rPr>
                <w:b/>
                <w:bCs/>
                <w:szCs w:val="28"/>
              </w:rPr>
              <w:t>Песочница, качалка-балансир,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893273" w:rsidRPr="00893273" w:rsidRDefault="00893273" w:rsidP="00893273">
            <w:pPr>
              <w:rPr>
                <w:szCs w:val="28"/>
              </w:rPr>
            </w:pPr>
            <w:r w:rsidRPr="00893273">
              <w:rPr>
                <w:szCs w:val="28"/>
              </w:rPr>
              <w:t xml:space="preserve">Для детей от _ до _ лет </w:t>
            </w:r>
          </w:p>
        </w:tc>
      </w:tr>
    </w:tbl>
    <w:p w:rsidR="00893273" w:rsidRPr="00893273" w:rsidRDefault="00893273" w:rsidP="00893273">
      <w:pPr>
        <w:jc w:val="center"/>
        <w:rPr>
          <w:b/>
          <w:bCs/>
          <w:szCs w:val="28"/>
        </w:rPr>
      </w:pPr>
    </w:p>
    <w:p w:rsidR="00893273" w:rsidRPr="00893273" w:rsidRDefault="00893273" w:rsidP="00893273">
      <w:pPr>
        <w:jc w:val="center"/>
        <w:rPr>
          <w:szCs w:val="28"/>
        </w:rPr>
      </w:pPr>
      <w:r w:rsidRPr="00893273">
        <w:rPr>
          <w:b/>
          <w:bCs/>
          <w:szCs w:val="28"/>
        </w:rPr>
        <w:t>УВАЖАЕМЫЕ ПОСЕТИТЕЛИ!</w:t>
      </w:r>
    </w:p>
    <w:p w:rsidR="00893273" w:rsidRPr="00893273" w:rsidRDefault="00893273" w:rsidP="00893273">
      <w:pPr>
        <w:jc w:val="center"/>
        <w:rPr>
          <w:b/>
          <w:bCs/>
          <w:noProof/>
          <w:szCs w:val="28"/>
        </w:rPr>
      </w:pPr>
      <w:r w:rsidRPr="00893273">
        <w:rPr>
          <w:b/>
          <w:bCs/>
          <w:szCs w:val="28"/>
        </w:rPr>
        <w:t>На детской площадке</w:t>
      </w:r>
      <w:r w:rsidRPr="00893273">
        <w:rPr>
          <w:b/>
          <w:bCs/>
          <w:szCs w:val="28"/>
        </w:rPr>
        <w:br/>
      </w:r>
      <w:r w:rsidRPr="00893273">
        <w:rPr>
          <w:szCs w:val="28"/>
        </w:rPr>
        <w:br/>
      </w:r>
      <w:r w:rsidRPr="00893273">
        <w:rPr>
          <w:b/>
          <w:bCs/>
          <w:szCs w:val="28"/>
        </w:rPr>
        <w:t>ЗАПРЕЩАЕТСЯ</w:t>
      </w:r>
    </w:p>
    <w:p w:rsidR="00893273" w:rsidRPr="00893273" w:rsidRDefault="00893273" w:rsidP="00893273">
      <w:pPr>
        <w:jc w:val="center"/>
        <w:rPr>
          <w:b/>
          <w:bCs/>
          <w:szCs w:val="28"/>
        </w:rPr>
      </w:pPr>
      <w:r w:rsidRPr="00893273">
        <w:rPr>
          <w:b/>
          <w:bCs/>
          <w:noProof/>
          <w:szCs w:val="28"/>
        </w:rPr>
        <w:drawing>
          <wp:inline distT="0" distB="0" distL="0" distR="0">
            <wp:extent cx="3364230" cy="715010"/>
            <wp:effectExtent l="0" t="0" r="762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64230" cy="715010"/>
                    </a:xfrm>
                    <a:prstGeom prst="rect">
                      <a:avLst/>
                    </a:prstGeom>
                    <a:noFill/>
                    <a:ln>
                      <a:noFill/>
                    </a:ln>
                  </pic:spPr>
                </pic:pic>
              </a:graphicData>
            </a:graphic>
          </wp:inline>
        </w:drawing>
      </w:r>
    </w:p>
    <w:p w:rsidR="00893273" w:rsidRPr="00893273" w:rsidRDefault="00893273" w:rsidP="00893273">
      <w:pPr>
        <w:rPr>
          <w:szCs w:val="28"/>
        </w:rPr>
      </w:pPr>
      <w:r w:rsidRPr="00893273">
        <w:rPr>
          <w:szCs w:val="28"/>
        </w:rPr>
        <w:t>1.Пользоваться детским игровым оборудованием лицам старше 16 лет и массой более 70 кг.</w:t>
      </w:r>
      <w:r w:rsidRPr="00893273">
        <w:rPr>
          <w:szCs w:val="28"/>
        </w:rPr>
        <w:br/>
      </w:r>
      <w:r w:rsidRPr="00893273">
        <w:rPr>
          <w:szCs w:val="28"/>
        </w:rPr>
        <w:br/>
        <w:t>2.Мусорить, курить и оставлять окурки, приносить и оставлять стеклянные бутылки.</w:t>
      </w:r>
      <w:r w:rsidRPr="00893273">
        <w:rPr>
          <w:szCs w:val="28"/>
        </w:rPr>
        <w:br/>
      </w:r>
      <w:r w:rsidRPr="00893273">
        <w:rPr>
          <w:szCs w:val="28"/>
        </w:rPr>
        <w:br/>
        <w:t>3.Выгуливать домашних животных.</w:t>
      </w:r>
      <w:r w:rsidRPr="00893273">
        <w:rPr>
          <w:szCs w:val="28"/>
        </w:rPr>
        <w:br/>
      </w:r>
      <w:r w:rsidRPr="00893273">
        <w:rPr>
          <w:szCs w:val="28"/>
        </w:rPr>
        <w:br/>
        <w:t>4.Использовать игровое оборудование не по назначению.</w:t>
      </w:r>
      <w:r w:rsidRPr="00893273">
        <w:rPr>
          <w:szCs w:val="28"/>
        </w:rPr>
        <w:br/>
      </w:r>
      <w:r w:rsidRPr="00893273">
        <w:rPr>
          <w:szCs w:val="28"/>
        </w:rPr>
        <w:br/>
        <w:t>Номера телефонов для экстренных случаев:</w:t>
      </w:r>
    </w:p>
    <w:p w:rsidR="00893273" w:rsidRPr="00893273" w:rsidRDefault="00893273" w:rsidP="00893273">
      <w:pPr>
        <w:jc w:val="both"/>
        <w:rPr>
          <w:szCs w:val="28"/>
        </w:rPr>
      </w:pPr>
      <w:r w:rsidRPr="00893273">
        <w:rPr>
          <w:szCs w:val="28"/>
        </w:rPr>
        <w:lastRenderedPageBreak/>
        <w:t xml:space="preserve"> Медицинская служба (скорая помощь):_____________</w:t>
      </w:r>
    </w:p>
    <w:p w:rsidR="00893273" w:rsidRPr="00893273" w:rsidRDefault="00893273" w:rsidP="00893273">
      <w:pPr>
        <w:jc w:val="both"/>
        <w:rPr>
          <w:szCs w:val="28"/>
        </w:rPr>
      </w:pPr>
      <w:r w:rsidRPr="00893273">
        <w:rPr>
          <w:szCs w:val="28"/>
        </w:rPr>
        <w:t xml:space="preserve"> Служба спасения:______________</w:t>
      </w:r>
    </w:p>
    <w:p w:rsidR="00893273" w:rsidRPr="00893273" w:rsidRDefault="00893273" w:rsidP="00893273">
      <w:pPr>
        <w:jc w:val="both"/>
        <w:rPr>
          <w:szCs w:val="28"/>
        </w:rPr>
      </w:pPr>
    </w:p>
    <w:p w:rsidR="00893273" w:rsidRPr="00893273" w:rsidRDefault="00893273" w:rsidP="00893273">
      <w:pPr>
        <w:jc w:val="both"/>
        <w:rPr>
          <w:szCs w:val="28"/>
        </w:rPr>
      </w:pPr>
      <w:r w:rsidRPr="00893273">
        <w:rPr>
          <w:szCs w:val="28"/>
        </w:rPr>
        <w:t xml:space="preserve"> Обслуживающая организация (наименование, контактный телефон, адрес электронной почты):_____</w:t>
      </w:r>
    </w:p>
    <w:p w:rsidR="00893273" w:rsidRPr="00893273" w:rsidRDefault="00893273" w:rsidP="00893273">
      <w:pPr>
        <w:jc w:val="both"/>
        <w:rPr>
          <w:szCs w:val="28"/>
        </w:rPr>
      </w:pPr>
      <w:r w:rsidRPr="00893273">
        <w:rPr>
          <w:szCs w:val="28"/>
        </w:rPr>
        <w:t xml:space="preserve"> Ответственный за содержание и обслуживание (Ф.И.О. контактный телефон):__________________</w:t>
      </w:r>
    </w:p>
    <w:p w:rsidR="00893273" w:rsidRPr="00893273" w:rsidRDefault="00893273" w:rsidP="00893273">
      <w:pPr>
        <w:jc w:val="both"/>
        <w:rPr>
          <w:szCs w:val="28"/>
        </w:rPr>
      </w:pPr>
    </w:p>
    <w:p w:rsidR="00893273" w:rsidRPr="00893273" w:rsidRDefault="00893273" w:rsidP="00893273">
      <w:pPr>
        <w:jc w:val="both"/>
        <w:rPr>
          <w:szCs w:val="28"/>
        </w:rPr>
      </w:pPr>
      <w:r w:rsidRPr="00893273">
        <w:rPr>
          <w:szCs w:val="28"/>
        </w:rPr>
        <w:t>Собственник спортивной площадки – муниципальное образование _______________ сельсовет (контактный телефон, адрес электронной почты):_____________________________________________</w:t>
      </w: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jc w:val="both"/>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893273" w:rsidRPr="00893273" w:rsidRDefault="00893273" w:rsidP="00893273">
      <w:pPr>
        <w:rPr>
          <w:szCs w:val="28"/>
        </w:rPr>
      </w:pPr>
    </w:p>
    <w:p w:rsidR="00D12C24" w:rsidRDefault="00D12C24" w:rsidP="00D12C24">
      <w:pPr>
        <w:jc w:val="right"/>
        <w:rPr>
          <w:szCs w:val="28"/>
        </w:rPr>
      </w:pPr>
    </w:p>
    <w:p w:rsidR="00D12C24" w:rsidRDefault="00D12C24" w:rsidP="00D12C24">
      <w:pPr>
        <w:jc w:val="right"/>
        <w:rPr>
          <w:szCs w:val="28"/>
        </w:rPr>
      </w:pPr>
    </w:p>
    <w:p w:rsidR="00D12C24" w:rsidRDefault="00D12C24" w:rsidP="00D12C24">
      <w:pPr>
        <w:jc w:val="right"/>
        <w:rPr>
          <w:szCs w:val="28"/>
        </w:rPr>
      </w:pPr>
    </w:p>
    <w:p w:rsidR="00D12C24" w:rsidRDefault="00D12C24" w:rsidP="00D12C24">
      <w:pPr>
        <w:jc w:val="right"/>
        <w:rPr>
          <w:szCs w:val="28"/>
        </w:rPr>
      </w:pPr>
    </w:p>
    <w:p w:rsidR="00D12C24" w:rsidRPr="00893273" w:rsidRDefault="00D12C24" w:rsidP="00D12C24">
      <w:pPr>
        <w:jc w:val="right"/>
        <w:rPr>
          <w:szCs w:val="28"/>
        </w:rPr>
      </w:pPr>
      <w:bookmarkStart w:id="1" w:name="_GoBack"/>
      <w:bookmarkEnd w:id="1"/>
      <w:r w:rsidRPr="00893273">
        <w:rPr>
          <w:szCs w:val="28"/>
        </w:rPr>
        <w:t>Приложение</w:t>
      </w:r>
      <w:r>
        <w:rPr>
          <w:szCs w:val="28"/>
        </w:rPr>
        <w:t xml:space="preserve"> №8</w:t>
      </w:r>
      <w:r w:rsidRPr="00893273">
        <w:rPr>
          <w:szCs w:val="28"/>
        </w:rPr>
        <w:t xml:space="preserve"> к постановлению</w:t>
      </w:r>
    </w:p>
    <w:p w:rsidR="00D12C24" w:rsidRPr="00893273" w:rsidRDefault="00D12C24" w:rsidP="00D12C24">
      <w:pPr>
        <w:jc w:val="right"/>
        <w:rPr>
          <w:szCs w:val="28"/>
        </w:rPr>
      </w:pPr>
      <w:r w:rsidRPr="00893273">
        <w:rPr>
          <w:szCs w:val="28"/>
        </w:rPr>
        <w:t>от 10.10.2023 № 148</w:t>
      </w:r>
    </w:p>
    <w:p w:rsidR="00D12C24" w:rsidRPr="00893273" w:rsidRDefault="00D12C24" w:rsidP="00D12C24">
      <w:pPr>
        <w:jc w:val="both"/>
        <w:rPr>
          <w:szCs w:val="28"/>
        </w:rPr>
      </w:pPr>
    </w:p>
    <w:p w:rsidR="00893273" w:rsidRPr="00893273" w:rsidRDefault="00893273" w:rsidP="00893273">
      <w:pPr>
        <w:jc w:val="center"/>
        <w:rPr>
          <w:b/>
          <w:bCs/>
          <w:szCs w:val="28"/>
        </w:rPr>
      </w:pPr>
    </w:p>
    <w:p w:rsidR="00893273" w:rsidRPr="00893273" w:rsidRDefault="00893273" w:rsidP="00893273">
      <w:pPr>
        <w:jc w:val="center"/>
        <w:rPr>
          <w:szCs w:val="28"/>
        </w:rPr>
      </w:pPr>
      <w:r w:rsidRPr="00893273">
        <w:rPr>
          <w:b/>
          <w:bCs/>
          <w:szCs w:val="28"/>
        </w:rPr>
        <w:t>ПРАВИЛА</w:t>
      </w:r>
      <w:r w:rsidRPr="00893273">
        <w:rPr>
          <w:b/>
          <w:bCs/>
          <w:szCs w:val="28"/>
        </w:rPr>
        <w:br/>
        <w:t>эксплуатации спортивной  площадки</w:t>
      </w:r>
    </w:p>
    <w:p w:rsidR="00893273" w:rsidRPr="00893273" w:rsidRDefault="00893273" w:rsidP="00893273">
      <w:pPr>
        <w:jc w:val="center"/>
        <w:rPr>
          <w:szCs w:val="28"/>
        </w:rPr>
      </w:pPr>
      <w:r w:rsidRPr="00893273">
        <w:rPr>
          <w:szCs w:val="28"/>
        </w:rPr>
        <w:t xml:space="preserve">расположенной по адресу с. __________________ </w:t>
      </w:r>
    </w:p>
    <w:p w:rsidR="00893273" w:rsidRPr="00893273" w:rsidRDefault="00893273" w:rsidP="00893273">
      <w:pPr>
        <w:jc w:val="center"/>
        <w:rPr>
          <w:szCs w:val="28"/>
        </w:rPr>
      </w:pPr>
      <w:r w:rsidRPr="00893273">
        <w:rPr>
          <w:szCs w:val="28"/>
        </w:rPr>
        <w:t>улица ______________</w:t>
      </w:r>
    </w:p>
    <w:p w:rsidR="00893273" w:rsidRPr="00893273" w:rsidRDefault="00893273" w:rsidP="00893273">
      <w:pPr>
        <w:jc w:val="center"/>
        <w:rPr>
          <w:szCs w:val="28"/>
        </w:rPr>
      </w:pPr>
      <w:r w:rsidRPr="00893273">
        <w:rPr>
          <w:b/>
          <w:bCs/>
          <w:szCs w:val="28"/>
        </w:rPr>
        <w:t>ВНИМАНИЕ!</w:t>
      </w:r>
    </w:p>
    <w:p w:rsidR="00893273" w:rsidRPr="00893273" w:rsidRDefault="00893273" w:rsidP="00893273">
      <w:pPr>
        <w:rPr>
          <w:b/>
          <w:bCs/>
          <w:szCs w:val="28"/>
        </w:rPr>
      </w:pPr>
      <w:r w:rsidRPr="00893273">
        <w:rPr>
          <w:szCs w:val="28"/>
        </w:rPr>
        <w:t>Дети до семи лет должны находиться на спортивной площадке под присмотром родителей, воспитателей или сопровождающих взрослых.</w:t>
      </w:r>
      <w:r w:rsidRPr="00893273">
        <w:rPr>
          <w:szCs w:val="28"/>
        </w:rPr>
        <w:br/>
      </w:r>
      <w:r w:rsidRPr="00893273">
        <w:rPr>
          <w:szCs w:val="28"/>
        </w:rPr>
        <w:br/>
        <w:t>Перед использованием спортивного оборудования следует убедиться в его безопасности и отсутствии посторонних предметов.</w:t>
      </w:r>
      <w:r w:rsidRPr="00893273">
        <w:rPr>
          <w:szCs w:val="28"/>
        </w:rPr>
        <w:br/>
      </w:r>
      <w:r w:rsidRPr="00893273">
        <w:rPr>
          <w:szCs w:val="28"/>
        </w:rPr>
        <w:br/>
      </w:r>
      <w:r w:rsidRPr="00893273">
        <w:rPr>
          <w:b/>
          <w:bCs/>
          <w:szCs w:val="28"/>
        </w:rPr>
        <w:t>Назначение спортивного оборудования:</w:t>
      </w:r>
    </w:p>
    <w:p w:rsidR="00893273" w:rsidRPr="00893273" w:rsidRDefault="00893273" w:rsidP="00893273">
      <w:pPr>
        <w:rPr>
          <w:szCs w:val="28"/>
        </w:rPr>
      </w:pPr>
      <w:r w:rsidRPr="00893273">
        <w:rPr>
          <w:szCs w:val="28"/>
        </w:rPr>
        <w:t>Площадка для игры в футбол</w:t>
      </w:r>
    </w:p>
    <w:p w:rsidR="00893273" w:rsidRPr="00893273" w:rsidRDefault="00893273" w:rsidP="00893273">
      <w:pPr>
        <w:rPr>
          <w:szCs w:val="28"/>
        </w:rPr>
      </w:pPr>
      <w:r w:rsidRPr="00893273">
        <w:rPr>
          <w:szCs w:val="28"/>
        </w:rPr>
        <w:t>Баскетбольная и волейбольная площадка</w:t>
      </w:r>
    </w:p>
    <w:p w:rsidR="00893273" w:rsidRPr="00893273" w:rsidRDefault="00893273" w:rsidP="00893273">
      <w:pPr>
        <w:rPr>
          <w:b/>
          <w:bCs/>
          <w:szCs w:val="28"/>
        </w:rPr>
      </w:pPr>
      <w:r w:rsidRPr="00893273">
        <w:rPr>
          <w:szCs w:val="28"/>
        </w:rPr>
        <w:t>Беговая дорожка</w:t>
      </w:r>
    </w:p>
    <w:p w:rsidR="00893273" w:rsidRPr="00893273" w:rsidRDefault="00893273" w:rsidP="00893273">
      <w:pPr>
        <w:jc w:val="center"/>
        <w:rPr>
          <w:szCs w:val="28"/>
        </w:rPr>
      </w:pPr>
      <w:r w:rsidRPr="00893273">
        <w:rPr>
          <w:b/>
          <w:bCs/>
          <w:szCs w:val="28"/>
        </w:rPr>
        <w:t>УВАЖАЕМЫЕ ПОСЕТИТЕЛИ!</w:t>
      </w:r>
    </w:p>
    <w:p w:rsidR="00893273" w:rsidRPr="00893273" w:rsidRDefault="00893273" w:rsidP="00893273">
      <w:pPr>
        <w:jc w:val="center"/>
        <w:rPr>
          <w:b/>
          <w:bCs/>
          <w:noProof/>
          <w:szCs w:val="28"/>
        </w:rPr>
      </w:pPr>
      <w:r w:rsidRPr="00893273">
        <w:rPr>
          <w:b/>
          <w:bCs/>
          <w:szCs w:val="28"/>
        </w:rPr>
        <w:t>На детской площадке</w:t>
      </w:r>
      <w:r w:rsidRPr="00893273">
        <w:rPr>
          <w:b/>
          <w:bCs/>
          <w:szCs w:val="28"/>
        </w:rPr>
        <w:br/>
      </w:r>
      <w:r w:rsidRPr="00893273">
        <w:rPr>
          <w:szCs w:val="28"/>
        </w:rPr>
        <w:br/>
      </w:r>
      <w:r w:rsidRPr="00893273">
        <w:rPr>
          <w:b/>
          <w:bCs/>
          <w:szCs w:val="28"/>
        </w:rPr>
        <w:t>ЗАПРЕЩАЕТСЯ</w:t>
      </w:r>
    </w:p>
    <w:p w:rsidR="00893273" w:rsidRPr="00893273" w:rsidRDefault="00893273" w:rsidP="00893273">
      <w:pPr>
        <w:jc w:val="center"/>
        <w:rPr>
          <w:b/>
          <w:bCs/>
          <w:szCs w:val="28"/>
        </w:rPr>
      </w:pPr>
      <w:r w:rsidRPr="00893273">
        <w:rPr>
          <w:b/>
          <w:bCs/>
          <w:noProof/>
          <w:szCs w:val="28"/>
        </w:rPr>
        <w:drawing>
          <wp:inline distT="0" distB="0" distL="0" distR="0">
            <wp:extent cx="3364230" cy="71501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64230" cy="715010"/>
                    </a:xfrm>
                    <a:prstGeom prst="rect">
                      <a:avLst/>
                    </a:prstGeom>
                    <a:noFill/>
                    <a:ln>
                      <a:noFill/>
                    </a:ln>
                  </pic:spPr>
                </pic:pic>
              </a:graphicData>
            </a:graphic>
          </wp:inline>
        </w:drawing>
      </w:r>
    </w:p>
    <w:p w:rsidR="00893273" w:rsidRPr="00893273" w:rsidRDefault="00893273" w:rsidP="00893273">
      <w:pPr>
        <w:rPr>
          <w:szCs w:val="28"/>
        </w:rPr>
      </w:pPr>
      <w:r w:rsidRPr="00893273">
        <w:rPr>
          <w:szCs w:val="28"/>
        </w:rPr>
        <w:t>1.Пользоваться детским игровым оборудованием лицам старше 16 лет и массой более 70 кг.</w:t>
      </w:r>
      <w:r w:rsidRPr="00893273">
        <w:rPr>
          <w:szCs w:val="28"/>
        </w:rPr>
        <w:br/>
      </w:r>
      <w:r w:rsidRPr="00893273">
        <w:rPr>
          <w:szCs w:val="28"/>
        </w:rPr>
        <w:br/>
        <w:t>2.Мусорить, курить и оставлять окурки, приносить и оставлять стеклянные бутылки.</w:t>
      </w:r>
      <w:r w:rsidRPr="00893273">
        <w:rPr>
          <w:szCs w:val="28"/>
        </w:rPr>
        <w:br/>
      </w:r>
      <w:r w:rsidRPr="00893273">
        <w:rPr>
          <w:szCs w:val="28"/>
        </w:rPr>
        <w:br/>
        <w:t>3.Выгуливать домашних животных.</w:t>
      </w:r>
      <w:r w:rsidRPr="00893273">
        <w:rPr>
          <w:szCs w:val="28"/>
        </w:rPr>
        <w:br/>
      </w:r>
      <w:r w:rsidRPr="00893273">
        <w:rPr>
          <w:szCs w:val="28"/>
        </w:rPr>
        <w:br/>
        <w:t>4.Использовать игровое оборудование не по назначению.</w:t>
      </w:r>
      <w:r w:rsidRPr="00893273">
        <w:rPr>
          <w:szCs w:val="28"/>
        </w:rPr>
        <w:br/>
      </w:r>
      <w:r w:rsidRPr="00893273">
        <w:rPr>
          <w:szCs w:val="28"/>
        </w:rPr>
        <w:br/>
        <w:t>Номера телефонов для экстренных случаев:</w:t>
      </w:r>
    </w:p>
    <w:p w:rsidR="00893273" w:rsidRPr="00893273" w:rsidRDefault="00893273" w:rsidP="00893273">
      <w:pPr>
        <w:jc w:val="both"/>
        <w:rPr>
          <w:szCs w:val="28"/>
        </w:rPr>
      </w:pPr>
      <w:r w:rsidRPr="00893273">
        <w:rPr>
          <w:szCs w:val="28"/>
        </w:rPr>
        <w:t xml:space="preserve"> Медицинская служба (скорая помощь):_____________</w:t>
      </w:r>
    </w:p>
    <w:p w:rsidR="00893273" w:rsidRPr="00893273" w:rsidRDefault="00893273" w:rsidP="00893273">
      <w:pPr>
        <w:jc w:val="both"/>
        <w:rPr>
          <w:szCs w:val="28"/>
        </w:rPr>
      </w:pPr>
      <w:r w:rsidRPr="00893273">
        <w:rPr>
          <w:szCs w:val="28"/>
        </w:rPr>
        <w:t xml:space="preserve"> Служба спасения:______________</w:t>
      </w:r>
    </w:p>
    <w:p w:rsidR="00893273" w:rsidRPr="00893273" w:rsidRDefault="00893273" w:rsidP="00893273">
      <w:pPr>
        <w:jc w:val="both"/>
        <w:rPr>
          <w:szCs w:val="28"/>
        </w:rPr>
      </w:pPr>
    </w:p>
    <w:p w:rsidR="00893273" w:rsidRPr="00893273" w:rsidRDefault="00893273" w:rsidP="00893273">
      <w:pPr>
        <w:jc w:val="both"/>
        <w:rPr>
          <w:szCs w:val="28"/>
        </w:rPr>
      </w:pPr>
      <w:r w:rsidRPr="00893273">
        <w:rPr>
          <w:szCs w:val="28"/>
        </w:rPr>
        <w:t xml:space="preserve"> Обслуживающая организация (наименование, контактный телефон, адрес электронной почты):_____</w:t>
      </w:r>
    </w:p>
    <w:p w:rsidR="00893273" w:rsidRPr="00893273" w:rsidRDefault="00893273" w:rsidP="00893273">
      <w:pPr>
        <w:jc w:val="both"/>
        <w:rPr>
          <w:szCs w:val="28"/>
        </w:rPr>
      </w:pPr>
      <w:r w:rsidRPr="00893273">
        <w:rPr>
          <w:szCs w:val="28"/>
        </w:rPr>
        <w:t xml:space="preserve"> Ответственный за содержание и обслуживание (Ф.И.О. контактный телефон):__________________</w:t>
      </w:r>
    </w:p>
    <w:p w:rsidR="00893273" w:rsidRPr="00893273" w:rsidRDefault="00893273" w:rsidP="00893273">
      <w:pPr>
        <w:jc w:val="both"/>
        <w:rPr>
          <w:szCs w:val="28"/>
        </w:rPr>
      </w:pPr>
    </w:p>
    <w:p w:rsidR="00893273" w:rsidRPr="00893273" w:rsidRDefault="00893273" w:rsidP="00893273">
      <w:pPr>
        <w:jc w:val="both"/>
        <w:rPr>
          <w:szCs w:val="28"/>
        </w:rPr>
      </w:pPr>
      <w:r w:rsidRPr="00893273">
        <w:rPr>
          <w:szCs w:val="28"/>
        </w:rPr>
        <w:t>Собственник спортивной площадки – муниципальное образование _______________ сельсовет (контактный телефон, адрес электронной почты):____________________________</w:t>
      </w:r>
    </w:p>
    <w:sectPr w:rsidR="00893273" w:rsidRPr="00893273" w:rsidSect="002E2603">
      <w:pgSz w:w="11906" w:h="16838"/>
      <w:pgMar w:top="1134" w:right="850" w:bottom="568"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F4769"/>
    <w:multiLevelType w:val="multilevel"/>
    <w:tmpl w:val="01CEAE4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45868F6"/>
    <w:multiLevelType w:val="multilevel"/>
    <w:tmpl w:val="01CEAE4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drawingGridHorizontalSpacing w:val="140"/>
  <w:displayHorizontalDrawingGridEvery w:val="2"/>
  <w:characterSpacingControl w:val="doNotCompress"/>
  <w:compat/>
  <w:rsids>
    <w:rsidRoot w:val="00102261"/>
    <w:rsid w:val="000008C7"/>
    <w:rsid w:val="0000140C"/>
    <w:rsid w:val="000043E3"/>
    <w:rsid w:val="00004F55"/>
    <w:rsid w:val="00011293"/>
    <w:rsid w:val="00014381"/>
    <w:rsid w:val="00017262"/>
    <w:rsid w:val="00030702"/>
    <w:rsid w:val="00033704"/>
    <w:rsid w:val="00050308"/>
    <w:rsid w:val="000572D2"/>
    <w:rsid w:val="00065787"/>
    <w:rsid w:val="0007334C"/>
    <w:rsid w:val="000735AA"/>
    <w:rsid w:val="000C3BBD"/>
    <w:rsid w:val="000D153B"/>
    <w:rsid w:val="000E3415"/>
    <w:rsid w:val="000E3593"/>
    <w:rsid w:val="000F30C4"/>
    <w:rsid w:val="00102261"/>
    <w:rsid w:val="00106408"/>
    <w:rsid w:val="00130484"/>
    <w:rsid w:val="00144513"/>
    <w:rsid w:val="001712EB"/>
    <w:rsid w:val="00174A72"/>
    <w:rsid w:val="0018058A"/>
    <w:rsid w:val="00196BE0"/>
    <w:rsid w:val="001A1872"/>
    <w:rsid w:val="001A5C54"/>
    <w:rsid w:val="001A619B"/>
    <w:rsid w:val="001C69A2"/>
    <w:rsid w:val="001D6A30"/>
    <w:rsid w:val="001E3934"/>
    <w:rsid w:val="001F7036"/>
    <w:rsid w:val="002065DC"/>
    <w:rsid w:val="00213019"/>
    <w:rsid w:val="0022708C"/>
    <w:rsid w:val="002314FE"/>
    <w:rsid w:val="00243701"/>
    <w:rsid w:val="00255755"/>
    <w:rsid w:val="00267151"/>
    <w:rsid w:val="00286E44"/>
    <w:rsid w:val="002C4251"/>
    <w:rsid w:val="002E2603"/>
    <w:rsid w:val="002F0C83"/>
    <w:rsid w:val="002F3DDA"/>
    <w:rsid w:val="002F623F"/>
    <w:rsid w:val="003144B4"/>
    <w:rsid w:val="00320EE5"/>
    <w:rsid w:val="00324321"/>
    <w:rsid w:val="003760CE"/>
    <w:rsid w:val="003814F9"/>
    <w:rsid w:val="003842B0"/>
    <w:rsid w:val="003938B3"/>
    <w:rsid w:val="00396AB5"/>
    <w:rsid w:val="003A6373"/>
    <w:rsid w:val="003A73A5"/>
    <w:rsid w:val="003D1D81"/>
    <w:rsid w:val="003D4BF8"/>
    <w:rsid w:val="003E5A89"/>
    <w:rsid w:val="003E76E9"/>
    <w:rsid w:val="0041228F"/>
    <w:rsid w:val="00413A1B"/>
    <w:rsid w:val="00413F3D"/>
    <w:rsid w:val="00444303"/>
    <w:rsid w:val="004554A9"/>
    <w:rsid w:val="00460CD6"/>
    <w:rsid w:val="00463A4D"/>
    <w:rsid w:val="00472833"/>
    <w:rsid w:val="00474ABF"/>
    <w:rsid w:val="004A026F"/>
    <w:rsid w:val="004E0682"/>
    <w:rsid w:val="004F78B0"/>
    <w:rsid w:val="0050602D"/>
    <w:rsid w:val="00511F87"/>
    <w:rsid w:val="00526F30"/>
    <w:rsid w:val="005406D0"/>
    <w:rsid w:val="005575BC"/>
    <w:rsid w:val="00561369"/>
    <w:rsid w:val="005622E9"/>
    <w:rsid w:val="00564DE2"/>
    <w:rsid w:val="00577280"/>
    <w:rsid w:val="00596B2F"/>
    <w:rsid w:val="005B1B37"/>
    <w:rsid w:val="005D2548"/>
    <w:rsid w:val="005F4FB1"/>
    <w:rsid w:val="00603EA0"/>
    <w:rsid w:val="0061078E"/>
    <w:rsid w:val="00612802"/>
    <w:rsid w:val="0065069C"/>
    <w:rsid w:val="00653DEB"/>
    <w:rsid w:val="00667A8E"/>
    <w:rsid w:val="00681B0D"/>
    <w:rsid w:val="006862B6"/>
    <w:rsid w:val="0068744F"/>
    <w:rsid w:val="006930C8"/>
    <w:rsid w:val="00696305"/>
    <w:rsid w:val="00697DE8"/>
    <w:rsid w:val="006A408F"/>
    <w:rsid w:val="006A712B"/>
    <w:rsid w:val="006B3030"/>
    <w:rsid w:val="006B311E"/>
    <w:rsid w:val="006B519C"/>
    <w:rsid w:val="0071154F"/>
    <w:rsid w:val="00731C58"/>
    <w:rsid w:val="00744C2F"/>
    <w:rsid w:val="0075216A"/>
    <w:rsid w:val="00761CDB"/>
    <w:rsid w:val="00771367"/>
    <w:rsid w:val="00774516"/>
    <w:rsid w:val="007838A5"/>
    <w:rsid w:val="00794099"/>
    <w:rsid w:val="00796549"/>
    <w:rsid w:val="007C3E8E"/>
    <w:rsid w:val="007D1BEE"/>
    <w:rsid w:val="007F18CB"/>
    <w:rsid w:val="008004D2"/>
    <w:rsid w:val="008038C4"/>
    <w:rsid w:val="00827CD1"/>
    <w:rsid w:val="008518CB"/>
    <w:rsid w:val="008678B0"/>
    <w:rsid w:val="00867960"/>
    <w:rsid w:val="00872AA2"/>
    <w:rsid w:val="0088128F"/>
    <w:rsid w:val="0088578A"/>
    <w:rsid w:val="00892318"/>
    <w:rsid w:val="00893273"/>
    <w:rsid w:val="0089491D"/>
    <w:rsid w:val="008B5609"/>
    <w:rsid w:val="008C29B9"/>
    <w:rsid w:val="008C2ACE"/>
    <w:rsid w:val="008D1B43"/>
    <w:rsid w:val="008D23D5"/>
    <w:rsid w:val="008E141E"/>
    <w:rsid w:val="0090789E"/>
    <w:rsid w:val="0091329C"/>
    <w:rsid w:val="0093290A"/>
    <w:rsid w:val="00935267"/>
    <w:rsid w:val="0093606E"/>
    <w:rsid w:val="0097466D"/>
    <w:rsid w:val="009C496B"/>
    <w:rsid w:val="009E2E3C"/>
    <w:rsid w:val="009E4BB4"/>
    <w:rsid w:val="009E784D"/>
    <w:rsid w:val="009F16FC"/>
    <w:rsid w:val="009F3F6B"/>
    <w:rsid w:val="00A14494"/>
    <w:rsid w:val="00A20443"/>
    <w:rsid w:val="00A3578D"/>
    <w:rsid w:val="00A403DE"/>
    <w:rsid w:val="00A6536D"/>
    <w:rsid w:val="00A704C1"/>
    <w:rsid w:val="00A74072"/>
    <w:rsid w:val="00A754AE"/>
    <w:rsid w:val="00A762DD"/>
    <w:rsid w:val="00A811A8"/>
    <w:rsid w:val="00A81E23"/>
    <w:rsid w:val="00A863BF"/>
    <w:rsid w:val="00AA026F"/>
    <w:rsid w:val="00AA6BB0"/>
    <w:rsid w:val="00AB04ED"/>
    <w:rsid w:val="00AB088A"/>
    <w:rsid w:val="00AB4FB2"/>
    <w:rsid w:val="00AE0DFC"/>
    <w:rsid w:val="00B17D8D"/>
    <w:rsid w:val="00B24873"/>
    <w:rsid w:val="00B53394"/>
    <w:rsid w:val="00B56B48"/>
    <w:rsid w:val="00B62710"/>
    <w:rsid w:val="00B762C3"/>
    <w:rsid w:val="00B8288F"/>
    <w:rsid w:val="00B86FE3"/>
    <w:rsid w:val="00BA17E5"/>
    <w:rsid w:val="00BB1ABC"/>
    <w:rsid w:val="00BB472B"/>
    <w:rsid w:val="00BB7A4B"/>
    <w:rsid w:val="00BC78C6"/>
    <w:rsid w:val="00BF0207"/>
    <w:rsid w:val="00BF0C5E"/>
    <w:rsid w:val="00BF431B"/>
    <w:rsid w:val="00C22533"/>
    <w:rsid w:val="00C25B01"/>
    <w:rsid w:val="00C26658"/>
    <w:rsid w:val="00C44275"/>
    <w:rsid w:val="00C95A30"/>
    <w:rsid w:val="00CA43B4"/>
    <w:rsid w:val="00CA5BB0"/>
    <w:rsid w:val="00CC6DF2"/>
    <w:rsid w:val="00CD7640"/>
    <w:rsid w:val="00CE0AD8"/>
    <w:rsid w:val="00CF1060"/>
    <w:rsid w:val="00CF42FB"/>
    <w:rsid w:val="00CF4791"/>
    <w:rsid w:val="00D1182D"/>
    <w:rsid w:val="00D12C24"/>
    <w:rsid w:val="00D16498"/>
    <w:rsid w:val="00D259F4"/>
    <w:rsid w:val="00D4071F"/>
    <w:rsid w:val="00D437D0"/>
    <w:rsid w:val="00D44742"/>
    <w:rsid w:val="00D5016E"/>
    <w:rsid w:val="00D619E9"/>
    <w:rsid w:val="00D64DB1"/>
    <w:rsid w:val="00D665EA"/>
    <w:rsid w:val="00D7547E"/>
    <w:rsid w:val="00D93FC6"/>
    <w:rsid w:val="00DA6D11"/>
    <w:rsid w:val="00DB2968"/>
    <w:rsid w:val="00DB5B20"/>
    <w:rsid w:val="00DB76CA"/>
    <w:rsid w:val="00DD097C"/>
    <w:rsid w:val="00DE1EBD"/>
    <w:rsid w:val="00DE4CFD"/>
    <w:rsid w:val="00E258A3"/>
    <w:rsid w:val="00E33C71"/>
    <w:rsid w:val="00E415F0"/>
    <w:rsid w:val="00E64B14"/>
    <w:rsid w:val="00E65CB4"/>
    <w:rsid w:val="00E7696B"/>
    <w:rsid w:val="00E83A18"/>
    <w:rsid w:val="00E903AE"/>
    <w:rsid w:val="00E97EC1"/>
    <w:rsid w:val="00EC597B"/>
    <w:rsid w:val="00ED1C06"/>
    <w:rsid w:val="00ED6D06"/>
    <w:rsid w:val="00EF51B3"/>
    <w:rsid w:val="00F039D0"/>
    <w:rsid w:val="00F11896"/>
    <w:rsid w:val="00F56756"/>
    <w:rsid w:val="00F61D23"/>
    <w:rsid w:val="00F9524A"/>
    <w:rsid w:val="00FA050D"/>
    <w:rsid w:val="00FA19E0"/>
    <w:rsid w:val="00FD7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61"/>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102261"/>
    <w:pPr>
      <w:keepNext/>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02261"/>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102261"/>
    <w:rPr>
      <w:rFonts w:ascii="Tahoma" w:hAnsi="Tahoma" w:cs="Tahoma"/>
      <w:sz w:val="16"/>
      <w:szCs w:val="16"/>
    </w:rPr>
  </w:style>
  <w:style w:type="character" w:customStyle="1" w:styleId="a4">
    <w:name w:val="Текст выноски Знак"/>
    <w:basedOn w:val="a0"/>
    <w:link w:val="a3"/>
    <w:uiPriority w:val="99"/>
    <w:semiHidden/>
    <w:rsid w:val="00102261"/>
    <w:rPr>
      <w:rFonts w:ascii="Tahoma" w:eastAsia="Times New Roman" w:hAnsi="Tahoma" w:cs="Tahoma"/>
      <w:sz w:val="16"/>
      <w:szCs w:val="16"/>
      <w:lang w:eastAsia="ru-RU"/>
    </w:rPr>
  </w:style>
  <w:style w:type="character" w:styleId="a5">
    <w:name w:val="Hyperlink"/>
    <w:basedOn w:val="a0"/>
    <w:uiPriority w:val="99"/>
    <w:unhideWhenUsed/>
    <w:rsid w:val="00286E44"/>
    <w:rPr>
      <w:color w:val="0000FF" w:themeColor="hyperlink"/>
      <w:u w:val="single"/>
    </w:rPr>
  </w:style>
  <w:style w:type="paragraph" w:styleId="a6">
    <w:name w:val="List Paragraph"/>
    <w:basedOn w:val="a"/>
    <w:uiPriority w:val="34"/>
    <w:qFormat/>
    <w:rsid w:val="00E83A18"/>
    <w:pPr>
      <w:ind w:left="720"/>
      <w:contextualSpacing/>
    </w:pPr>
  </w:style>
  <w:style w:type="character" w:customStyle="1" w:styleId="a7">
    <w:name w:val="Гипертекстовая ссылка"/>
    <w:rsid w:val="00DB76CA"/>
    <w:rPr>
      <w:b/>
      <w:bCs/>
      <w:color w:val="106BBE"/>
      <w:sz w:val="26"/>
      <w:szCs w:val="26"/>
    </w:rPr>
  </w:style>
  <w:style w:type="paragraph" w:customStyle="1" w:styleId="ConsPlusNormal">
    <w:name w:val="ConsPlusNormal"/>
    <w:rsid w:val="008932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3273"/>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8932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893273"/>
    <w:pPr>
      <w:spacing w:after="0" w:line="240" w:lineRule="auto"/>
    </w:pPr>
  </w:style>
  <w:style w:type="paragraph" w:customStyle="1" w:styleId="formattext">
    <w:name w:val="formattext"/>
    <w:basedOn w:val="a"/>
    <w:rsid w:val="00893273"/>
    <w:pPr>
      <w:spacing w:before="100" w:beforeAutospacing="1" w:after="100" w:afterAutospacing="1"/>
    </w:pPr>
    <w:rPr>
      <w:sz w:val="24"/>
    </w:rPr>
  </w:style>
  <w:style w:type="paragraph" w:styleId="aa">
    <w:name w:val="header"/>
    <w:basedOn w:val="a"/>
    <w:link w:val="ab"/>
    <w:uiPriority w:val="99"/>
    <w:unhideWhenUsed/>
    <w:rsid w:val="00893273"/>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893273"/>
  </w:style>
  <w:style w:type="paragraph" w:styleId="ac">
    <w:name w:val="footer"/>
    <w:basedOn w:val="a"/>
    <w:link w:val="ad"/>
    <w:uiPriority w:val="99"/>
    <w:unhideWhenUsed/>
    <w:rsid w:val="0089327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893273"/>
  </w:style>
</w:styles>
</file>

<file path=word/webSettings.xml><?xml version="1.0" encoding="utf-8"?>
<w:webSettings xmlns:r="http://schemas.openxmlformats.org/officeDocument/2006/relationships" xmlns:w="http://schemas.openxmlformats.org/wordprocessingml/2006/main">
  <w:divs>
    <w:div w:id="451241956">
      <w:bodyDiv w:val="1"/>
      <w:marLeft w:val="0"/>
      <w:marRight w:val="0"/>
      <w:marTop w:val="0"/>
      <w:marBottom w:val="0"/>
      <w:divBdr>
        <w:top w:val="none" w:sz="0" w:space="0" w:color="auto"/>
        <w:left w:val="none" w:sz="0" w:space="0" w:color="auto"/>
        <w:bottom w:val="none" w:sz="0" w:space="0" w:color="auto"/>
        <w:right w:val="none" w:sz="0" w:space="0" w:color="auto"/>
      </w:divBdr>
    </w:div>
    <w:div w:id="546114247">
      <w:bodyDiv w:val="1"/>
      <w:marLeft w:val="0"/>
      <w:marRight w:val="0"/>
      <w:marTop w:val="0"/>
      <w:marBottom w:val="0"/>
      <w:divBdr>
        <w:top w:val="none" w:sz="0" w:space="0" w:color="auto"/>
        <w:left w:val="none" w:sz="0" w:space="0" w:color="auto"/>
        <w:bottom w:val="none" w:sz="0" w:space="0" w:color="auto"/>
        <w:right w:val="none" w:sz="0" w:space="0" w:color="auto"/>
      </w:divBdr>
    </w:div>
    <w:div w:id="11854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B6FC665F5DEDBE9C12DEB63F33884A64C81E134FD67C74EAF5495AD1CB67D8E7709B4D85E8808E4059EFF8BfFb5M" TargetMode="External"/><Relationship Id="rId3" Type="http://schemas.openxmlformats.org/officeDocument/2006/relationships/styles" Target="styles.xml"/><Relationship Id="rId7" Type="http://schemas.openxmlformats.org/officeDocument/2006/relationships/hyperlink" Target="consultantplus://offline/ref=67EB6FC665F5DEDBE9C124F264F33884A14585E333F367C74EAF5495AD1CB67D9C7751B8D85D9608E110C8AECDA3E7C8CB172105E7B6E830fBb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D4737-ACD3-48E7-9668-7D73D09B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5748</Words>
  <Characters>32770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3</cp:revision>
  <cp:lastPrinted>2023-03-13T10:32:00Z</cp:lastPrinted>
  <dcterms:created xsi:type="dcterms:W3CDTF">2023-10-10T10:27:00Z</dcterms:created>
  <dcterms:modified xsi:type="dcterms:W3CDTF">2023-10-10T10:27:00Z</dcterms:modified>
</cp:coreProperties>
</file>