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3A40" w:rsidRPr="00BB371E" w:rsidTr="001744BD">
        <w:tc>
          <w:tcPr>
            <w:tcW w:w="4785" w:type="dxa"/>
            <w:shd w:val="clear" w:color="auto" w:fill="auto"/>
          </w:tcPr>
          <w:p w:rsidR="00923A40" w:rsidRPr="00BB371E" w:rsidRDefault="00F76108" w:rsidP="001744BD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муниципального образования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Курманаевский сельсовет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280365" w:rsidRDefault="00923A40" w:rsidP="001744BD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0365">
              <w:rPr>
                <w:rFonts w:ascii="Times New Roman" w:hAnsi="Times New Roman"/>
                <w:i w:val="0"/>
                <w:sz w:val="24"/>
                <w:szCs w:val="24"/>
              </w:rPr>
              <w:t>ПОСТАНОВЛЕНИЕ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Default="00911FA1" w:rsidP="001744B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15.12</w:t>
            </w:r>
            <w:r w:rsidR="00870B8B">
              <w:rPr>
                <w:sz w:val="24"/>
                <w:szCs w:val="24"/>
                <w:u w:val="single"/>
              </w:rPr>
              <w:t xml:space="preserve">.2023 </w:t>
            </w:r>
            <w:r w:rsidR="004E2C1F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>227</w:t>
            </w:r>
            <w:r w:rsidR="00870B8B">
              <w:rPr>
                <w:sz w:val="24"/>
                <w:szCs w:val="24"/>
                <w:u w:val="single"/>
              </w:rPr>
              <w:t>-п</w:t>
            </w:r>
            <w:r w:rsidR="004E2C1F">
              <w:rPr>
                <w:sz w:val="24"/>
                <w:szCs w:val="24"/>
                <w:u w:val="single"/>
              </w:rPr>
              <w:t xml:space="preserve"> </w:t>
            </w:r>
          </w:p>
          <w:p w:rsidR="008E5B08" w:rsidRDefault="008E5B08" w:rsidP="001744B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  <w:p w:rsidR="008E5B08" w:rsidRDefault="008E5B08" w:rsidP="001744B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  <w:p w:rsidR="008E5B08" w:rsidRPr="00BB371E" w:rsidRDefault="008E5B08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:rsidR="008E5B08" w:rsidRDefault="00D22681" w:rsidP="008E5B08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 w:rsidR="008E5B08">
        <w:rPr>
          <w:szCs w:val="28"/>
        </w:rPr>
        <w:t>О внесении изменений в постановление № 71-п от 23.06.2023 «Об утверждении муниципальной программы «</w:t>
      </w:r>
      <w:r w:rsidR="008E5B08"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 w:rsidR="008E5B08">
        <w:rPr>
          <w:szCs w:val="28"/>
        </w:rPr>
        <w:t>»</w:t>
      </w:r>
    </w:p>
    <w:p w:rsidR="008E5B08" w:rsidRDefault="008E5B08" w:rsidP="008E5B08">
      <w:pPr>
        <w:spacing w:after="0" w:line="240" w:lineRule="auto"/>
        <w:jc w:val="both"/>
        <w:rPr>
          <w:szCs w:val="28"/>
        </w:rPr>
      </w:pPr>
    </w:p>
    <w:p w:rsidR="008E5B08" w:rsidRPr="00CF11CC" w:rsidRDefault="008E5B08" w:rsidP="008E5B08">
      <w:pPr>
        <w:spacing w:after="0" w:line="240" w:lineRule="auto"/>
        <w:ind w:firstLine="709"/>
        <w:jc w:val="both"/>
        <w:rPr>
          <w:szCs w:val="28"/>
        </w:rPr>
      </w:pPr>
      <w:r w:rsidRPr="00CF11CC">
        <w:rPr>
          <w:szCs w:val="28"/>
        </w:rPr>
        <w:t xml:space="preserve">В соответствии с Бюджетным кодексом Российской Федерации, </w:t>
      </w:r>
      <w:r w:rsidRPr="00CF11CC">
        <w:rPr>
          <w:szCs w:val="28"/>
          <w:lang w:eastAsia="ru-RU"/>
        </w:rPr>
        <w:t xml:space="preserve"> Федеральным законом от 06.10.2003 №131-ФЗ  «Об общих принципах организации местного самоуправления в Российской Федерации»,  </w:t>
      </w:r>
      <w:r w:rsidRPr="00CF11CC">
        <w:rPr>
          <w:szCs w:val="28"/>
        </w:rPr>
        <w:t xml:space="preserve">постановлением </w:t>
      </w:r>
      <w:r w:rsidR="00424284">
        <w:rPr>
          <w:szCs w:val="28"/>
        </w:rPr>
        <w:t>Администрации Курманаевского сельсовета от 08.09.2014 № 210-п «</w:t>
      </w:r>
      <w:r w:rsidR="00424284" w:rsidRPr="005F501B">
        <w:rPr>
          <w:bCs/>
          <w:szCs w:val="28"/>
        </w:rPr>
        <w:t>Положени</w:t>
      </w:r>
      <w:r w:rsidR="00424284">
        <w:rPr>
          <w:bCs/>
          <w:szCs w:val="28"/>
        </w:rPr>
        <w:t>е</w:t>
      </w:r>
      <w:r w:rsidR="00424284" w:rsidRPr="005F501B">
        <w:rPr>
          <w:bCs/>
          <w:szCs w:val="28"/>
        </w:rPr>
        <w:t xml:space="preserve"> о порядке разработки, согласования, утверждения,  реализации и оценки эффективности</w:t>
      </w:r>
      <w:r w:rsidR="00424284">
        <w:rPr>
          <w:bCs/>
          <w:szCs w:val="28"/>
        </w:rPr>
        <w:t xml:space="preserve"> муниципальных программ»</w:t>
      </w:r>
      <w:r w:rsidRPr="00CF11CC">
        <w:rPr>
          <w:szCs w:val="28"/>
        </w:rPr>
        <w:t xml:space="preserve">, руководствуясь Уставом муниципального образования Курманаевский </w:t>
      </w:r>
      <w:r w:rsidR="00424284">
        <w:rPr>
          <w:szCs w:val="28"/>
        </w:rPr>
        <w:t xml:space="preserve"> </w:t>
      </w:r>
      <w:r w:rsidRPr="00CF11CC">
        <w:rPr>
          <w:szCs w:val="28"/>
        </w:rPr>
        <w:t>сельсовет:</w:t>
      </w:r>
    </w:p>
    <w:p w:rsidR="008E5B08" w:rsidRPr="00CF11CC" w:rsidRDefault="008E5B08" w:rsidP="008E5B08">
      <w:pPr>
        <w:spacing w:after="0" w:line="240" w:lineRule="auto"/>
        <w:ind w:firstLine="709"/>
        <w:jc w:val="both"/>
        <w:rPr>
          <w:szCs w:val="28"/>
        </w:rPr>
      </w:pPr>
      <w:r w:rsidRPr="00CF11CC">
        <w:rPr>
          <w:szCs w:val="28"/>
        </w:rPr>
        <w:t xml:space="preserve">1. Внести в постановление </w:t>
      </w:r>
      <w:r w:rsidR="00424284">
        <w:rPr>
          <w:szCs w:val="28"/>
        </w:rPr>
        <w:t>от 23.06.2023</w:t>
      </w:r>
      <w:r w:rsidRPr="00CF11CC">
        <w:rPr>
          <w:szCs w:val="28"/>
        </w:rPr>
        <w:t xml:space="preserve"> </w:t>
      </w:r>
      <w:r w:rsidR="00424284" w:rsidRPr="00CF11CC">
        <w:rPr>
          <w:szCs w:val="28"/>
        </w:rPr>
        <w:t xml:space="preserve">№ </w:t>
      </w:r>
      <w:r w:rsidR="00424284">
        <w:rPr>
          <w:szCs w:val="28"/>
        </w:rPr>
        <w:t>71-п</w:t>
      </w:r>
      <w:r w:rsidR="00424284" w:rsidRPr="00CF11CC">
        <w:rPr>
          <w:szCs w:val="28"/>
        </w:rPr>
        <w:t xml:space="preserve"> </w:t>
      </w:r>
      <w:r w:rsidRPr="00CF11CC">
        <w:rPr>
          <w:szCs w:val="28"/>
        </w:rPr>
        <w:t>«</w:t>
      </w:r>
      <w:r w:rsidRPr="00CF11CC">
        <w:rPr>
          <w:szCs w:val="28"/>
          <w:lang w:eastAsia="ru-RU"/>
        </w:rPr>
        <w:t xml:space="preserve">Об утверждении муниципальной программы </w:t>
      </w:r>
      <w:r w:rsidRPr="00CF11CC">
        <w:rPr>
          <w:szCs w:val="28"/>
        </w:rPr>
        <w:t>«</w:t>
      </w:r>
      <w:r w:rsidR="00911FA1"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 w:rsidRPr="00CF11CC">
        <w:rPr>
          <w:szCs w:val="28"/>
        </w:rPr>
        <w:t>» следующие изменения:</w:t>
      </w:r>
    </w:p>
    <w:p w:rsidR="008E5B08" w:rsidRPr="00CF11CC" w:rsidRDefault="008E5B08" w:rsidP="008E5B08">
      <w:pPr>
        <w:spacing w:after="0" w:line="240" w:lineRule="auto"/>
        <w:ind w:firstLine="709"/>
        <w:jc w:val="both"/>
        <w:rPr>
          <w:szCs w:val="27"/>
        </w:rPr>
      </w:pPr>
      <w:r w:rsidRPr="00CF11CC">
        <w:rPr>
          <w:szCs w:val="28"/>
        </w:rPr>
        <w:t xml:space="preserve">1.1 </w:t>
      </w:r>
      <w:r w:rsidRPr="00CF11CC">
        <w:rPr>
          <w:szCs w:val="27"/>
        </w:rPr>
        <w:t xml:space="preserve">Приложение к постановлению </w:t>
      </w:r>
      <w:r w:rsidR="00911FA1">
        <w:rPr>
          <w:szCs w:val="28"/>
        </w:rPr>
        <w:t xml:space="preserve"> от 23.06.2023 № 71-п</w:t>
      </w:r>
      <w:r w:rsidRPr="00CF11CC">
        <w:rPr>
          <w:szCs w:val="27"/>
        </w:rPr>
        <w:t xml:space="preserve"> изложить в редакции согласно Приложению к настоящему постановлению.</w:t>
      </w:r>
    </w:p>
    <w:p w:rsidR="008E5B08" w:rsidRPr="00CF11CC" w:rsidRDefault="00911FA1" w:rsidP="008E5B08">
      <w:pPr>
        <w:spacing w:after="0" w:line="240" w:lineRule="auto"/>
        <w:ind w:firstLine="709"/>
        <w:jc w:val="both"/>
        <w:rPr>
          <w:szCs w:val="28"/>
        </w:rPr>
      </w:pPr>
      <w:r>
        <w:rPr>
          <w:szCs w:val="27"/>
        </w:rPr>
        <w:t>2</w:t>
      </w:r>
      <w:r w:rsidR="008E5B08" w:rsidRPr="00CF11CC">
        <w:rPr>
          <w:szCs w:val="27"/>
        </w:rPr>
        <w:t xml:space="preserve">. </w:t>
      </w:r>
      <w:proofErr w:type="gramStart"/>
      <w:r w:rsidR="008E5B08" w:rsidRPr="00CF11CC">
        <w:rPr>
          <w:szCs w:val="28"/>
        </w:rPr>
        <w:t>Контроль за</w:t>
      </w:r>
      <w:proofErr w:type="gramEnd"/>
      <w:r w:rsidR="008E5B08" w:rsidRPr="00CF11CC">
        <w:rPr>
          <w:szCs w:val="28"/>
        </w:rPr>
        <w:t xml:space="preserve"> выполнением настоящего постановления возложить на ведущего специалиста администрации </w:t>
      </w:r>
      <w:r>
        <w:rPr>
          <w:szCs w:val="28"/>
        </w:rPr>
        <w:t>муниципального образования</w:t>
      </w:r>
      <w:r w:rsidR="008E5B08" w:rsidRPr="00CF11CC">
        <w:rPr>
          <w:szCs w:val="28"/>
        </w:rPr>
        <w:t xml:space="preserve"> Скурыгину И.А.</w:t>
      </w:r>
    </w:p>
    <w:p w:rsidR="008E5B08" w:rsidRDefault="008E5B08" w:rsidP="00911FA1">
      <w:pPr>
        <w:spacing w:after="0" w:line="240" w:lineRule="auto"/>
        <w:ind w:firstLine="709"/>
        <w:jc w:val="both"/>
        <w:rPr>
          <w:szCs w:val="28"/>
        </w:rPr>
      </w:pPr>
      <w:r w:rsidRPr="00CF11CC">
        <w:rPr>
          <w:szCs w:val="28"/>
        </w:rPr>
        <w:t xml:space="preserve">4. </w:t>
      </w:r>
      <w:r w:rsidR="00911FA1" w:rsidRPr="007D311A">
        <w:t>Настоящее постановление вступает в силу после официального опубликования в газете «</w:t>
      </w:r>
      <w:r w:rsidR="00911FA1">
        <w:t>В</w:t>
      </w:r>
      <w:r w:rsidR="00911FA1" w:rsidRPr="007D311A">
        <w:t>естник</w:t>
      </w:r>
      <w:r w:rsidR="00911FA1">
        <w:t xml:space="preserve"> Курманаевского сельсовета</w:t>
      </w:r>
      <w:r w:rsidR="00911FA1" w:rsidRPr="007D311A">
        <w:t xml:space="preserve">» и подлежит размещению на официальном сайте муниципального образования </w:t>
      </w:r>
      <w:r w:rsidR="00911FA1">
        <w:t>Курманаевский</w:t>
      </w:r>
      <w:r w:rsidR="00911FA1" w:rsidRPr="007D311A">
        <w:t xml:space="preserve"> сельсовет</w:t>
      </w:r>
      <w:r w:rsidR="00911FA1">
        <w:t>.</w:t>
      </w:r>
    </w:p>
    <w:p w:rsidR="008E5B08" w:rsidRDefault="008E5B08" w:rsidP="008E5B08">
      <w:pPr>
        <w:spacing w:after="0" w:line="240" w:lineRule="auto"/>
        <w:jc w:val="both"/>
        <w:rPr>
          <w:szCs w:val="28"/>
        </w:rPr>
      </w:pPr>
    </w:p>
    <w:p w:rsidR="00AB3064" w:rsidRDefault="00AB3064" w:rsidP="008E5B08">
      <w:pPr>
        <w:spacing w:after="0" w:line="240" w:lineRule="auto"/>
        <w:jc w:val="both"/>
        <w:rPr>
          <w:szCs w:val="28"/>
        </w:rPr>
      </w:pPr>
    </w:p>
    <w:p w:rsidR="008E5B08" w:rsidRDefault="008E5B08" w:rsidP="008E5B08">
      <w:pPr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      </w:t>
      </w:r>
      <w:r w:rsidR="00AB3064">
        <w:rPr>
          <w:szCs w:val="28"/>
        </w:rPr>
        <w:t xml:space="preserve">                      </w:t>
      </w:r>
      <w:r>
        <w:rPr>
          <w:szCs w:val="28"/>
        </w:rPr>
        <w:t>К.Н.Беляева</w:t>
      </w:r>
    </w:p>
    <w:p w:rsidR="00AB4F71" w:rsidRPr="00AB3064" w:rsidRDefault="001A054A" w:rsidP="00AB4F71">
      <w:pPr>
        <w:spacing w:after="0" w:line="240" w:lineRule="auto"/>
        <w:contextualSpacing/>
        <w:jc w:val="both"/>
        <w:rPr>
          <w:sz w:val="24"/>
          <w:szCs w:val="24"/>
        </w:rPr>
      </w:pPr>
      <w:r w:rsidRPr="00AB3064">
        <w:rPr>
          <w:sz w:val="24"/>
          <w:szCs w:val="24"/>
        </w:rPr>
        <w:t xml:space="preserve">Разослано: в дело, администрации района, прокуратуру, </w:t>
      </w:r>
      <w:proofErr w:type="spellStart"/>
      <w:r w:rsidRPr="00AB3064">
        <w:rPr>
          <w:sz w:val="24"/>
          <w:szCs w:val="24"/>
        </w:rPr>
        <w:t>Скурыгиной</w:t>
      </w:r>
      <w:proofErr w:type="spellEnd"/>
      <w:r w:rsidRPr="00AB3064">
        <w:rPr>
          <w:sz w:val="24"/>
          <w:szCs w:val="24"/>
        </w:rPr>
        <w:t xml:space="preserve"> И.А.</w:t>
      </w:r>
    </w:p>
    <w:p w:rsidR="00AB4F71" w:rsidRDefault="00AB4F71" w:rsidP="00AB4F71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 П</w:t>
      </w:r>
      <w:r w:rsidRPr="0091183E">
        <w:rPr>
          <w:szCs w:val="28"/>
        </w:rPr>
        <w:t>риложение</w:t>
      </w:r>
      <w:r w:rsidR="00433DA5">
        <w:rPr>
          <w:szCs w:val="28"/>
        </w:rPr>
        <w:t xml:space="preserve">  </w:t>
      </w:r>
      <w:r>
        <w:rPr>
          <w:szCs w:val="28"/>
        </w:rPr>
        <w:t xml:space="preserve"> к постановлению</w:t>
      </w:r>
    </w:p>
    <w:p w:rsidR="00AB4F71" w:rsidRPr="00562399" w:rsidRDefault="00AB4F71" w:rsidP="00AB4F71">
      <w:pPr>
        <w:spacing w:after="0" w:line="240" w:lineRule="auto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="00911FA1">
        <w:rPr>
          <w:szCs w:val="28"/>
        </w:rPr>
        <w:t>15.12</w:t>
      </w:r>
      <w:r w:rsidR="00870B8B">
        <w:rPr>
          <w:szCs w:val="28"/>
        </w:rPr>
        <w:t>.2023</w:t>
      </w:r>
      <w:r w:rsidR="00911FA1">
        <w:rPr>
          <w:szCs w:val="28"/>
        </w:rPr>
        <w:t xml:space="preserve"> </w:t>
      </w:r>
      <w:r w:rsidR="00911FA1">
        <w:rPr>
          <w:szCs w:val="28"/>
          <w:lang w:eastAsia="ru-RU"/>
        </w:rPr>
        <w:t>№ 227</w:t>
      </w:r>
      <w:r w:rsidR="00870B8B">
        <w:rPr>
          <w:szCs w:val="28"/>
          <w:lang w:eastAsia="ru-RU"/>
        </w:rPr>
        <w:t>-п</w:t>
      </w:r>
    </w:p>
    <w:p w:rsidR="00AB4F71" w:rsidRDefault="00AB4F71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>Муниципальная программа</w:t>
      </w: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B4F71" w:rsidRDefault="00AB4F71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BF1808">
      <w:pPr>
        <w:contextualSpacing/>
        <w:rPr>
          <w:szCs w:val="28"/>
        </w:rPr>
      </w:pPr>
    </w:p>
    <w:p w:rsidR="00BF1808" w:rsidRDefault="00BF1808" w:rsidP="00BF1808">
      <w:pPr>
        <w:contextualSpacing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433DA5">
      <w:pPr>
        <w:contextualSpacing/>
        <w:jc w:val="right"/>
        <w:rPr>
          <w:szCs w:val="28"/>
        </w:rPr>
      </w:pPr>
    </w:p>
    <w:p w:rsidR="00422327" w:rsidRDefault="00422327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</w:t>
      </w:r>
      <w:r w:rsidR="00433DA5">
        <w:rPr>
          <w:szCs w:val="28"/>
        </w:rPr>
        <w:t>П</w:t>
      </w:r>
      <w:r w:rsidR="00433DA5" w:rsidRPr="0091183E">
        <w:rPr>
          <w:szCs w:val="28"/>
        </w:rPr>
        <w:t>риложение</w:t>
      </w:r>
      <w:r w:rsidR="00433DA5">
        <w:rPr>
          <w:szCs w:val="28"/>
        </w:rPr>
        <w:t xml:space="preserve">   № 1 </w:t>
      </w:r>
    </w:p>
    <w:p w:rsidR="00422327" w:rsidRPr="003C4FA1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«Устойчивое развитие территории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 муниципального образования 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Курманаевский сельсовет</w:t>
      </w:r>
      <w:r w:rsidR="00253A24">
        <w:rPr>
          <w:szCs w:val="28"/>
        </w:rPr>
        <w:t xml:space="preserve"> </w:t>
      </w:r>
    </w:p>
    <w:p w:rsidR="00253A24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Курманаевского района </w:t>
      </w:r>
    </w:p>
    <w:p w:rsidR="00422327" w:rsidRPr="003C4FA1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Оренбургской области» </w:t>
      </w:r>
    </w:p>
    <w:p w:rsidR="00433DA5" w:rsidRDefault="00433DA5" w:rsidP="00BF1808">
      <w:pPr>
        <w:contextualSpacing/>
        <w:jc w:val="right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AB4F71" w:rsidRDefault="00AB4F71" w:rsidP="00AB4F71">
      <w:pPr>
        <w:spacing w:after="0" w:line="240" w:lineRule="auto"/>
        <w:ind w:left="720"/>
        <w:jc w:val="center"/>
        <w:rPr>
          <w:szCs w:val="28"/>
        </w:rPr>
      </w:pPr>
      <w:r>
        <w:rPr>
          <w:szCs w:val="28"/>
        </w:rPr>
        <w:t xml:space="preserve">Стратегические приоритеты развития Программы </w:t>
      </w:r>
    </w:p>
    <w:p w:rsidR="00AB4F71" w:rsidRDefault="00AB4F71" w:rsidP="00AB4F71">
      <w:pPr>
        <w:spacing w:after="0" w:line="240" w:lineRule="auto"/>
        <w:ind w:left="720"/>
        <w:rPr>
          <w:szCs w:val="28"/>
        </w:rPr>
      </w:pPr>
    </w:p>
    <w:p w:rsidR="00AB4F71" w:rsidRDefault="00253A24" w:rsidP="00253A2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Целью Пр</w:t>
      </w:r>
      <w:r w:rsidR="00AB4F71">
        <w:rPr>
          <w:szCs w:val="28"/>
        </w:rPr>
        <w:t>о</w:t>
      </w:r>
      <w:r>
        <w:rPr>
          <w:szCs w:val="28"/>
        </w:rPr>
        <w:t>граммы является с</w:t>
      </w:r>
      <w:r w:rsidR="00AB4F71">
        <w:rPr>
          <w:szCs w:val="28"/>
        </w:rPr>
        <w:t>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  Оренбургской области.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Задачи Программы: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3C4FA1">
        <w:rPr>
          <w:sz w:val="24"/>
          <w:szCs w:val="24"/>
        </w:rPr>
        <w:t>-</w:t>
      </w:r>
      <w:r w:rsidRPr="00202925">
        <w:rPr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 и сооружений на них;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совершенствование и развитие сети основных муниципальных автомобильных дорог, ликвидация  на них очагов аварийности и улучшение инженерного обустройства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муниципальных помещений;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объектов коммунальной инфраструктуры;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освещение улиц в муниципальном  образовании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организация сбора и вывоза бытовых отходов и мусора;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благоустройство захоронений;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мероприятия по организации благоустройства;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повышение уровня и качества инженерного обустройства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02925">
        <w:rPr>
          <w:szCs w:val="28"/>
        </w:rPr>
        <w:t>- финансовое обеспечение аппарата администрации муниципального образования Курманаевский сельсовет;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 xml:space="preserve">-создание условий для эффективного использования муниципального имущества и использования средств бюджета поселения; 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>-создание условий для безопасного проживания, работы и отдыха на территории поселения, сохранение природного потенциала;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>-обеспечение жителей качественной инфраструктурой и услугами благоустройства;</w:t>
      </w:r>
    </w:p>
    <w:p w:rsidR="00AB4F71" w:rsidRPr="00202925" w:rsidRDefault="00AB4F71" w:rsidP="00AB4F71">
      <w:pPr>
        <w:pStyle w:val="a4"/>
        <w:ind w:firstLine="142"/>
        <w:jc w:val="both"/>
        <w:rPr>
          <w:szCs w:val="28"/>
        </w:rPr>
      </w:pPr>
      <w:r w:rsidRPr="00202925">
        <w:rPr>
          <w:szCs w:val="28"/>
        </w:rPr>
        <w:t>-создание условий для организации досуга и обеспечения жителей поселения услугами учреждений культуры</w:t>
      </w:r>
      <w:proofErr w:type="gramStart"/>
      <w:r w:rsidRPr="00202925">
        <w:rPr>
          <w:szCs w:val="28"/>
        </w:rPr>
        <w:t xml:space="preserve"> ;</w:t>
      </w:r>
      <w:proofErr w:type="gramEnd"/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-создание условий для всестороннего развития личности, физического совершенствования и укрепление здоровья населения.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назначение и выплаты государственной пенсии за выслугу лет лицам, замещавшим муниципальные должности и должности муниципальной службы в соответствии с решением Совета депутатов МО Курманаевский сельсовет от 26.02.2016 г № 28</w:t>
      </w:r>
      <w:proofErr w:type="gramStart"/>
      <w:r w:rsidRPr="00202925">
        <w:rPr>
          <w:szCs w:val="28"/>
        </w:rPr>
        <w:t xml:space="preserve"> О</w:t>
      </w:r>
      <w:proofErr w:type="gramEnd"/>
      <w:r w:rsidRPr="00202925">
        <w:rPr>
          <w:szCs w:val="28"/>
        </w:rPr>
        <w:t xml:space="preserve">б утверждении Положения «Об установлении пенсии за выслугу лет лицам, </w:t>
      </w:r>
      <w:r w:rsidRPr="00202925">
        <w:rPr>
          <w:szCs w:val="28"/>
        </w:rPr>
        <w:lastRenderedPageBreak/>
        <w:t>замещавшим муниципальные должности и должности муниципальной службы органов местного самоуправления муниципального образования Курманаевский сельсовет Курманаевского района Оренбургской области»;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202925">
        <w:rPr>
          <w:szCs w:val="28"/>
        </w:rPr>
        <w:t>- 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комиссариаты;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Сроки реализации программы 2023-2028 г.г.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r w:rsidR="00C205DE">
        <w:rPr>
          <w:szCs w:val="28"/>
        </w:rPr>
        <w:t xml:space="preserve">МО </w:t>
      </w:r>
      <w:r>
        <w:rPr>
          <w:szCs w:val="28"/>
        </w:rPr>
        <w:t>Курманаевск</w:t>
      </w:r>
      <w:r w:rsidR="00C205DE">
        <w:rPr>
          <w:szCs w:val="28"/>
        </w:rPr>
        <w:t>ий</w:t>
      </w:r>
      <w:r>
        <w:rPr>
          <w:szCs w:val="28"/>
        </w:rPr>
        <w:t xml:space="preserve"> </w:t>
      </w:r>
      <w:r w:rsidR="00C205DE">
        <w:rPr>
          <w:szCs w:val="28"/>
        </w:rPr>
        <w:t>сельсовет</w:t>
      </w:r>
      <w:r>
        <w:rPr>
          <w:szCs w:val="28"/>
        </w:rPr>
        <w:t xml:space="preserve">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</w:t>
      </w:r>
      <w:r w:rsidR="00C205DE">
        <w:rPr>
          <w:szCs w:val="28"/>
        </w:rPr>
        <w:t>а</w:t>
      </w:r>
      <w:r>
        <w:rPr>
          <w:szCs w:val="28"/>
        </w:rPr>
        <w:t xml:space="preserve"> </w:t>
      </w:r>
      <w:r w:rsidR="00C205DE">
        <w:rPr>
          <w:szCs w:val="28"/>
        </w:rPr>
        <w:t>МО Курманаевский район.</w:t>
      </w:r>
      <w:r>
        <w:rPr>
          <w:szCs w:val="28"/>
        </w:rPr>
        <w:t xml:space="preserve"> </w:t>
      </w:r>
      <w:r w:rsidR="00C205DE">
        <w:rPr>
          <w:szCs w:val="28"/>
        </w:rPr>
        <w:t xml:space="preserve">      </w:t>
      </w:r>
      <w:r>
        <w:rPr>
          <w:szCs w:val="28"/>
        </w:rPr>
        <w:t xml:space="preserve">Прогнозирование социально-экономического развития,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</w:t>
      </w:r>
      <w:r w:rsidR="00C205DE">
        <w:rPr>
          <w:szCs w:val="28"/>
        </w:rPr>
        <w:t>поселения</w:t>
      </w:r>
      <w:r>
        <w:rPr>
          <w:szCs w:val="28"/>
        </w:rPr>
        <w:t>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Порядок разработки и реализации муниципальных программ утверждён </w:t>
      </w:r>
      <w:r>
        <w:rPr>
          <w:color w:val="000000"/>
          <w:szCs w:val="28"/>
        </w:rPr>
        <w:t>постановлением Администрации Курманаевского сельсовета от 08.09.2014 № 210-п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>
        <w:rPr>
          <w:szCs w:val="28"/>
        </w:rPr>
        <w:t xml:space="preserve"> осуществляется оценка их эффективности.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 Население муниципального образования Курманаевский сельсовет в 20</w:t>
      </w:r>
      <w:r>
        <w:rPr>
          <w:sz w:val="28"/>
          <w:szCs w:val="28"/>
        </w:rPr>
        <w:t>22</w:t>
      </w:r>
      <w:r w:rsidRPr="00826FCD">
        <w:rPr>
          <w:sz w:val="28"/>
          <w:szCs w:val="28"/>
        </w:rPr>
        <w:t xml:space="preserve"> году составило – 4</w:t>
      </w:r>
      <w:r>
        <w:rPr>
          <w:sz w:val="28"/>
          <w:szCs w:val="28"/>
        </w:rPr>
        <w:t>662</w:t>
      </w:r>
      <w:r w:rsidRPr="00826FCD">
        <w:rPr>
          <w:sz w:val="28"/>
          <w:szCs w:val="28"/>
        </w:rPr>
        <w:t xml:space="preserve">  человека, личных дворов – 2047 из них: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с. Курманаевка - 45</w:t>
      </w:r>
      <w:r>
        <w:rPr>
          <w:sz w:val="28"/>
          <w:szCs w:val="28"/>
        </w:rPr>
        <w:t>00</w:t>
      </w:r>
      <w:r w:rsidRPr="00826FCD">
        <w:rPr>
          <w:sz w:val="28"/>
          <w:szCs w:val="28"/>
        </w:rPr>
        <w:t xml:space="preserve"> чел., личных дворов – 1984; 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</w:t>
      </w:r>
      <w:proofErr w:type="gramStart"/>
      <w:r w:rsidRPr="00826FCD">
        <w:rPr>
          <w:sz w:val="28"/>
          <w:szCs w:val="28"/>
        </w:rPr>
        <w:t>.П</w:t>
      </w:r>
      <w:proofErr w:type="gramEnd"/>
      <w:r w:rsidRPr="00826FCD">
        <w:rPr>
          <w:sz w:val="28"/>
          <w:szCs w:val="28"/>
        </w:rPr>
        <w:t>етровка – 1</w:t>
      </w:r>
      <w:r>
        <w:rPr>
          <w:sz w:val="28"/>
          <w:szCs w:val="28"/>
        </w:rPr>
        <w:t>6</w:t>
      </w:r>
      <w:r w:rsidRPr="00826FCD">
        <w:rPr>
          <w:sz w:val="28"/>
          <w:szCs w:val="28"/>
        </w:rPr>
        <w:t>2 чел, личных дворов – 63.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826FCD">
        <w:rPr>
          <w:szCs w:val="28"/>
        </w:rPr>
        <w:t>затратностью</w:t>
      </w:r>
      <w:proofErr w:type="spellEnd"/>
      <w:r w:rsidRPr="00826FCD">
        <w:rPr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Причинами возникновения этих проблем являются: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-естественное старение домов;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</w:t>
      </w:r>
      <w:proofErr w:type="gramStart"/>
      <w:r w:rsidRPr="00826FCD">
        <w:rPr>
          <w:szCs w:val="28"/>
        </w:rPr>
        <w:t>высокая</w:t>
      </w:r>
      <w:proofErr w:type="gramEnd"/>
      <w:r w:rsidRPr="00826FCD">
        <w:rPr>
          <w:szCs w:val="28"/>
        </w:rPr>
        <w:t xml:space="preserve">  </w:t>
      </w:r>
      <w:proofErr w:type="spellStart"/>
      <w:r w:rsidRPr="00826FCD">
        <w:rPr>
          <w:szCs w:val="28"/>
        </w:rPr>
        <w:t>затратность</w:t>
      </w:r>
      <w:proofErr w:type="spellEnd"/>
      <w:r w:rsidRPr="00826FCD">
        <w:rPr>
          <w:szCs w:val="28"/>
        </w:rPr>
        <w:t xml:space="preserve"> работ по капитальному ремонту;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-недостаточность средств собственников на капитальный ремонт;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-нарушение правил эксплуатации объектов;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-недоступность долгосрочных инвестиционных ресурсов для жилищно-коммунальных предприятий.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Основной проблемой систем водоснабжения является — высокий износ водопроводных сетей и сооружений (74 %) во всех населенных пунктах поселения.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На территории Курманаевского сельсовета расположено 2 </w:t>
      </w:r>
      <w:proofErr w:type="gramStart"/>
      <w:r w:rsidRPr="00826FCD">
        <w:rPr>
          <w:szCs w:val="28"/>
        </w:rPr>
        <w:t>населённых</w:t>
      </w:r>
      <w:proofErr w:type="gramEnd"/>
      <w:r w:rsidRPr="00826FCD">
        <w:rPr>
          <w:szCs w:val="28"/>
        </w:rPr>
        <w:t xml:space="preserve"> пункта. В настоящее время население поселения составляет 4</w:t>
      </w:r>
      <w:r w:rsidR="00466914">
        <w:rPr>
          <w:szCs w:val="28"/>
        </w:rPr>
        <w:t>662</w:t>
      </w:r>
      <w:r w:rsidRPr="00826FCD">
        <w:rPr>
          <w:szCs w:val="28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Для обеспечения подпрограммы благоустройства территории муниципального образования Курманаевский сельсовет необходимо регулярно проводить следующие работы: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реконструкции существующих и установке новых детских площадок;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ликвидации несанкционированных свалок;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монтажу и демонтажу новогодней елки;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площади и села к праздникам, </w:t>
      </w:r>
      <w:proofErr w:type="gramStart"/>
      <w:r w:rsidRPr="00826FCD">
        <w:rPr>
          <w:szCs w:val="28"/>
        </w:rPr>
        <w:t>проводимых</w:t>
      </w:r>
      <w:proofErr w:type="gramEnd"/>
      <w:r w:rsidRPr="00826FCD">
        <w:rPr>
          <w:szCs w:val="28"/>
        </w:rPr>
        <w:t xml:space="preserve"> на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и содержанию мест захоронения;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санитарной очистке территории;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скашиванию травы в летний период;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озеленению (посадка цветов, кустарников, деревьев);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-регулярное проведение мероприятий с участием административной комиссии, работников администрации муниципального образования Курманаевский сельсовет по проверке санитарного состояния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826FCD">
        <w:rPr>
          <w:szCs w:val="28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1.Капитальный ремонт муниципальных объектов коммунального хозяйства.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3.Мероприятия по благоустройству.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основных мероприятий будет предусмотрено следующее: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благоустройство гражданских кладбищ;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ремонт сетей  водоснабжения с</w:t>
      </w:r>
      <w:proofErr w:type="gramStart"/>
      <w:r w:rsidRPr="00826FCD">
        <w:rPr>
          <w:szCs w:val="28"/>
        </w:rPr>
        <w:t>.П</w:t>
      </w:r>
      <w:proofErr w:type="gramEnd"/>
      <w:r w:rsidRPr="00826FCD">
        <w:rPr>
          <w:szCs w:val="28"/>
        </w:rPr>
        <w:t>етровка;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ликвидацию несанкционированных свалок;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Аппарат администрации Курманаевского сельсовета является органом местного самоуправления, обеспечивающим деятельность главы муниципального образования.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826FCD">
        <w:rPr>
          <w:szCs w:val="28"/>
        </w:rPr>
        <w:t>эффективности исполнения полномочий главы муниципального образования</w:t>
      </w:r>
      <w:proofErr w:type="gramEnd"/>
      <w:r w:rsidRPr="00826FCD">
        <w:rPr>
          <w:szCs w:val="28"/>
        </w:rPr>
        <w:t xml:space="preserve"> и аппарата администрации, поддержка отдельных категорий граждан.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В соответствии с Налоговым </w:t>
      </w:r>
      <w:hyperlink r:id="rId9" w:history="1">
        <w:r w:rsidRPr="00826FCD">
          <w:rPr>
            <w:szCs w:val="28"/>
          </w:rPr>
          <w:t>кодексом</w:t>
        </w:r>
      </w:hyperlink>
      <w:r w:rsidRPr="00826FCD">
        <w:rPr>
          <w:szCs w:val="28"/>
        </w:rPr>
        <w:t xml:space="preserve"> Российской Федерации решением Совета депутатов МО Курманаевский сельсовет от 29.11.2019 года № 199 «</w:t>
      </w:r>
      <w:r w:rsidRPr="00826FCD">
        <w:rPr>
          <w:bCs/>
          <w:szCs w:val="28"/>
        </w:rPr>
        <w:t xml:space="preserve">Об утверждении </w:t>
      </w:r>
      <w:r w:rsidRPr="00826FCD">
        <w:rPr>
          <w:szCs w:val="28"/>
        </w:rPr>
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 установлены налоговые льготы по местным налогам на территории муниципального образования Курманаевский сельсовет:</w:t>
      </w:r>
    </w:p>
    <w:p w:rsidR="00AB4F71" w:rsidRPr="00826FCD" w:rsidRDefault="00AB4F71" w:rsidP="00AB4F71">
      <w:pPr>
        <w:pStyle w:val="23"/>
        <w:shd w:val="clear" w:color="auto" w:fill="auto"/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1. Освобождаются от уплаты земельного налога: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26FCD">
        <w:rPr>
          <w:szCs w:val="28"/>
        </w:rPr>
        <w:lastRenderedPageBreak/>
        <w:t>1) Освобождаются от уплаты земельного налога в размере 20 (двадцати) % организации и учреждения, финансируемые за счет средств бюджетов всех  уровней за земельные участки под объектами образования, здравоохранения, социальных, государственных и муниципальных  услуг, культуры и искусства, физической культуры и спорта, в отношении земельных участков, предназначенных для непосредственного выполнения возложенных на эти организации и учреждения функций.</w:t>
      </w:r>
      <w:proofErr w:type="gramEnd"/>
    </w:p>
    <w:p w:rsidR="00AB4F71" w:rsidRPr="00826FCD" w:rsidRDefault="00AB4F71" w:rsidP="00AB4F71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2) Освобождаются от уплаты земельного налога 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 (земельные участки улиц, проспектов, площадей, переулков, проездов, кладбищ, земельные участки земель резерва), земельных участков под лесами поселениях (земли под лесопарками, парками, скверами);   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3) Ветераны Великой Отечественной войны, вдовы участников Великой Отечественной войны;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804"/>
        </w:tabs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4) Родители и супруги военнослужащих, погибших при исполнении служебных обязанностей.</w:t>
      </w:r>
    </w:p>
    <w:p w:rsidR="00AB4F71" w:rsidRPr="00826FCD" w:rsidRDefault="00AB4F71" w:rsidP="00AB4F71">
      <w:pPr>
        <w:pStyle w:val="23"/>
        <w:shd w:val="clear" w:color="auto" w:fill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5) дети войны (граждане, кому на 01.09.1945 года не исполнилось 18 лет).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 xml:space="preserve">6) Инвесторы, реализующие инвестиционные проекты на территории муниципального образования Курманаевский сельсовет. 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7) члены добровольной народной дружины МО Курманаевский сельсовет;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8) члены добровольной пожарной команды МО Курманаевский сельсовет.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Налоговые льготы указанным налогоплательщикам предоставляются бессрочно.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AB4F71" w:rsidRPr="00826FCD" w:rsidRDefault="00AB4F71" w:rsidP="00AB4F71">
      <w:pPr>
        <w:pStyle w:val="a4"/>
        <w:ind w:firstLine="708"/>
        <w:jc w:val="both"/>
        <w:rPr>
          <w:szCs w:val="28"/>
        </w:rPr>
      </w:pPr>
      <w:r w:rsidRPr="00826FCD">
        <w:rPr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муниципального образования Курманаевский сельсовет  совместно с отделом надзорной деятельности по </w:t>
      </w:r>
      <w:proofErr w:type="spellStart"/>
      <w:r w:rsidRPr="00826FCD">
        <w:rPr>
          <w:szCs w:val="28"/>
        </w:rPr>
        <w:t>Курманаевскому</w:t>
      </w:r>
      <w:proofErr w:type="spellEnd"/>
      <w:r w:rsidRPr="00826FCD">
        <w:rPr>
          <w:szCs w:val="28"/>
        </w:rPr>
        <w:t xml:space="preserve"> району ведется определенная работа по предупреждению пожаров: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rPr>
          <w:bCs/>
          <w:szCs w:val="28"/>
        </w:rPr>
      </w:pPr>
      <w:r w:rsidRPr="00826FCD">
        <w:rPr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826FCD">
        <w:rPr>
          <w:bCs/>
          <w:szCs w:val="28"/>
        </w:rPr>
        <w:t xml:space="preserve"> социально неадаптированных граждан.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B4F71" w:rsidRPr="00826FCD" w:rsidRDefault="00AB4F71" w:rsidP="00AB4F71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826FCD">
        <w:rPr>
          <w:szCs w:val="28"/>
        </w:rPr>
        <w:lastRenderedPageBreak/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826FCD">
        <w:rPr>
          <w:szCs w:val="28"/>
        </w:rPr>
        <w:t>значение</w:t>
      </w:r>
      <w:proofErr w:type="gramEnd"/>
      <w:r w:rsidRPr="00826FCD">
        <w:rPr>
          <w:szCs w:val="28"/>
        </w:rPr>
        <w:t xml:space="preserve"> как на федеральном уровне, так и в муниципальных образованиях.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 ограничена их социальными целями, недостаточным уровнем благосостояния населения.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 xml:space="preserve">Материально-техническая база 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соответствии с анализом выявленных проблем в области культуры администрация МО Курманаевский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компетенцию администрации МО Курманаевский сельсовет.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lastRenderedPageBreak/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низкий уровень вовлеченности населения в занятия физической культурой и спортом.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spacing w:after="0" w:line="240" w:lineRule="auto"/>
        <w:rPr>
          <w:bCs/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BF1808">
      <w:pPr>
        <w:spacing w:after="0" w:line="240" w:lineRule="auto"/>
        <w:rPr>
          <w:szCs w:val="28"/>
        </w:rPr>
      </w:pPr>
    </w:p>
    <w:p w:rsidR="00AF196D" w:rsidRPr="003C4FA1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№ 2 </w:t>
      </w:r>
    </w:p>
    <w:p w:rsidR="00422327" w:rsidRPr="003C4FA1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422327" w:rsidRPr="003C4FA1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F196D" w:rsidRDefault="00AF196D" w:rsidP="00AF196D">
      <w:pPr>
        <w:spacing w:after="0" w:line="240" w:lineRule="auto"/>
        <w:jc w:val="right"/>
        <w:rPr>
          <w:szCs w:val="28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Pr="00562399" w:rsidRDefault="00422327" w:rsidP="00AF196D">
      <w:pPr>
        <w:spacing w:after="0" w:line="240" w:lineRule="auto"/>
        <w:jc w:val="right"/>
        <w:rPr>
          <w:szCs w:val="28"/>
          <w:u w:val="single"/>
        </w:rPr>
      </w:pPr>
    </w:p>
    <w:p w:rsidR="00AF196D" w:rsidRDefault="00433DA5" w:rsidP="00AF196D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  <w:bdr w:val="none" w:sz="0" w:space="0" w:color="auto" w:frame="1"/>
        </w:rPr>
        <w:t>Паспо</w:t>
      </w:r>
      <w:proofErr w:type="gramStart"/>
      <w:r>
        <w:rPr>
          <w:b/>
          <w:bCs/>
          <w:szCs w:val="28"/>
          <w:bdr w:val="none" w:sz="0" w:space="0" w:color="auto" w:frame="1"/>
        </w:rPr>
        <w:t>рт к Пр</w:t>
      </w:r>
      <w:proofErr w:type="gramEnd"/>
      <w:r>
        <w:rPr>
          <w:b/>
          <w:bCs/>
          <w:szCs w:val="28"/>
          <w:bdr w:val="none" w:sz="0" w:space="0" w:color="auto" w:frame="1"/>
        </w:rPr>
        <w:t>ограмме</w:t>
      </w:r>
    </w:p>
    <w:p w:rsidR="00576A8B" w:rsidRPr="003C4FA1" w:rsidRDefault="00576A8B" w:rsidP="00576A8B">
      <w:pPr>
        <w:spacing w:after="0" w:line="240" w:lineRule="auto"/>
        <w:jc w:val="center"/>
        <w:rPr>
          <w:b/>
          <w:sz w:val="22"/>
          <w:szCs w:val="24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W w:w="10706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319"/>
        <w:gridCol w:w="5387"/>
      </w:tblGrid>
      <w:tr w:rsidR="00AF196D" w:rsidRPr="00AF196D" w:rsidTr="00433DA5">
        <w:trPr>
          <w:trHeight w:val="113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Администрация МО Курманаевский сельсовет 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rPr>
          <w:trHeight w:val="574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Период реализации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2023-2028</w:t>
            </w:r>
          </w:p>
        </w:tc>
      </w:tr>
      <w:tr w:rsidR="00AF196D" w:rsidRPr="00AF196D" w:rsidTr="00433DA5">
        <w:trPr>
          <w:trHeight w:val="191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Цель (цели)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Создание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сельсовет.</w:t>
            </w:r>
          </w:p>
          <w:p w:rsidR="00AF196D" w:rsidRPr="00AF196D" w:rsidRDefault="00AF196D" w:rsidP="00AF196D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pacing w:after="0" w:line="240" w:lineRule="auto"/>
              <w:jc w:val="both"/>
              <w:rPr>
                <w:rFonts w:ascii="Calibri" w:eastAsia="Times New Roman" w:hAnsi="Calibri"/>
                <w:color w:val="22272F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отсутствуют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Показатели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259D" w:rsidRPr="003F259D" w:rsidRDefault="00AF196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-</w:t>
            </w:r>
            <w:r w:rsidR="003F259D">
              <w:rPr>
                <w:rFonts w:eastAsia="Times New Roman"/>
                <w:szCs w:val="28"/>
              </w:rPr>
              <w:t xml:space="preserve"> </w:t>
            </w:r>
            <w:r w:rsidR="003F259D" w:rsidRPr="003F259D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</w:t>
            </w:r>
          </w:p>
          <w:p w:rsid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3F259D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F259D">
              <w:rPr>
                <w:szCs w:val="28"/>
              </w:rPr>
              <w:t>Доля расходов по переданным полномочиям в общих расходах бюджета</w:t>
            </w:r>
          </w:p>
          <w:p w:rsidR="003F259D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 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3F259D" w:rsidRP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lastRenderedPageBreak/>
              <w:t>Объемы бюджетных ассигнований Программы, в том числе по годам реализации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40" w:lineRule="auto"/>
              <w:jc w:val="both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F196D">
              <w:rPr>
                <w:rFonts w:eastAsia="Times New Roman" w:cs="Arial"/>
                <w:szCs w:val="28"/>
                <w:lang w:eastAsia="ru-RU"/>
              </w:rPr>
              <w:t>Общий объем финансирования по Программе составляет –1</w:t>
            </w:r>
            <w:r w:rsidR="00F84A1A">
              <w:rPr>
                <w:rFonts w:eastAsia="Times New Roman" w:cs="Arial"/>
                <w:szCs w:val="28"/>
                <w:lang w:eastAsia="ru-RU"/>
              </w:rPr>
              <w:t>89282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>,</w:t>
            </w:r>
            <w:r w:rsidR="00F84A1A">
              <w:rPr>
                <w:rFonts w:eastAsia="Times New Roman" w:cs="Arial"/>
                <w:szCs w:val="28"/>
                <w:lang w:eastAsia="ru-RU"/>
              </w:rPr>
              <w:t>1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 xml:space="preserve"> тыс</w:t>
            </w:r>
            <w:proofErr w:type="gramStart"/>
            <w:r w:rsidRPr="00AF196D">
              <w:rPr>
                <w:rFonts w:eastAsia="Times New Roman" w:cs="Arial"/>
                <w:szCs w:val="28"/>
                <w:lang w:eastAsia="ru-RU"/>
              </w:rPr>
              <w:t>.р</w:t>
            </w:r>
            <w:proofErr w:type="gramEnd"/>
            <w:r w:rsidRPr="00AF196D">
              <w:rPr>
                <w:rFonts w:eastAsia="Times New Roman" w:cs="Arial"/>
                <w:szCs w:val="28"/>
                <w:lang w:eastAsia="ru-RU"/>
              </w:rPr>
              <w:t xml:space="preserve">ублей, в том числе по годам реализации: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2023 год – </w:t>
            </w:r>
            <w:r w:rsidR="00B3702C">
              <w:rPr>
                <w:rFonts w:eastAsia="Times New Roman"/>
                <w:szCs w:val="28"/>
              </w:rPr>
              <w:t>37397,4</w:t>
            </w:r>
            <w:r w:rsidR="00220C29">
              <w:rPr>
                <w:rFonts w:eastAsia="Times New Roman"/>
                <w:szCs w:val="28"/>
              </w:rPr>
              <w:t>4</w:t>
            </w:r>
            <w:r w:rsidR="00B3702C">
              <w:rPr>
                <w:rFonts w:eastAsia="Times New Roman"/>
                <w:szCs w:val="28"/>
              </w:rPr>
              <w:t>5</w:t>
            </w:r>
            <w:r w:rsidRPr="00AF196D">
              <w:rPr>
                <w:rFonts w:eastAsia="Times New Roman"/>
                <w:szCs w:val="28"/>
              </w:rPr>
              <w:t xml:space="preserve">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уб.;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2024 год – </w:t>
            </w:r>
            <w:r w:rsidR="004E15CF">
              <w:rPr>
                <w:rFonts w:eastAsia="Times New Roman"/>
                <w:szCs w:val="28"/>
              </w:rPr>
              <w:t>31791,53</w:t>
            </w:r>
            <w:r w:rsidRPr="00AF196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F196D">
              <w:rPr>
                <w:rFonts w:eastAsia="Times New Roman"/>
                <w:szCs w:val="28"/>
              </w:rPr>
              <w:t>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</w:t>
            </w:r>
            <w:proofErr w:type="spellEnd"/>
            <w:r w:rsidRPr="00AF196D">
              <w:rPr>
                <w:rFonts w:eastAsia="Times New Roman"/>
                <w:szCs w:val="28"/>
              </w:rPr>
              <w:t>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2025 год – </w:t>
            </w:r>
            <w:r w:rsidR="004E15CF">
              <w:rPr>
                <w:rFonts w:eastAsia="Times New Roman"/>
                <w:szCs w:val="28"/>
              </w:rPr>
              <w:t>30021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 xml:space="preserve">3 </w:t>
            </w:r>
            <w:proofErr w:type="spellStart"/>
            <w:r w:rsidRPr="00AF196D">
              <w:rPr>
                <w:rFonts w:eastAsia="Times New Roman"/>
                <w:szCs w:val="28"/>
              </w:rPr>
              <w:t>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</w:t>
            </w:r>
            <w:proofErr w:type="spellEnd"/>
            <w:r w:rsidRPr="00AF196D">
              <w:rPr>
                <w:rFonts w:eastAsia="Times New Roman"/>
                <w:szCs w:val="28"/>
              </w:rPr>
              <w:t>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2026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 xml:space="preserve">уб.; 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2027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 xml:space="preserve">уб.;  </w:t>
            </w:r>
          </w:p>
          <w:p w:rsidR="00AF196D" w:rsidRPr="00AF196D" w:rsidRDefault="00AF196D" w:rsidP="004E15CF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2028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уб.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Влияние на достижение национальных целей развития Оренбургской области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отсутствует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отсутствует</w:t>
            </w:r>
          </w:p>
        </w:tc>
      </w:tr>
    </w:tbl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576A8B" w:rsidRPr="003C4FA1" w:rsidRDefault="00576A8B" w:rsidP="00576A8B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576A8B" w:rsidRPr="003C4FA1" w:rsidRDefault="00576A8B" w:rsidP="00576A8B">
      <w:pPr>
        <w:spacing w:after="0" w:line="240" w:lineRule="auto"/>
        <w:rPr>
          <w:sz w:val="24"/>
          <w:szCs w:val="24"/>
        </w:rPr>
        <w:sectPr w:rsidR="00576A8B" w:rsidRPr="003C4FA1" w:rsidSect="00AF196D">
          <w:pgSz w:w="11906" w:h="16838"/>
          <w:pgMar w:top="1134" w:right="850" w:bottom="1134" w:left="720" w:header="708" w:footer="708" w:gutter="0"/>
          <w:cols w:space="708"/>
          <w:docGrid w:linePitch="381"/>
        </w:sectPr>
      </w:pP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lastRenderedPageBreak/>
        <w:t xml:space="preserve">Приложение № </w:t>
      </w:r>
      <w:r w:rsidR="00D22681" w:rsidRPr="00B33B84">
        <w:rPr>
          <w:szCs w:val="28"/>
        </w:rPr>
        <w:t>3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к муниципальной программе «Устойчивое развитие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территории муниципального образования Курманаевский сельсовет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>Курманаевского района Оренбургской области на 2019-2024 годы»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 w:val="24"/>
          <w:szCs w:val="28"/>
        </w:rPr>
      </w:pPr>
      <w:r w:rsidRPr="00D1496E">
        <w:rPr>
          <w:sz w:val="24"/>
          <w:szCs w:val="28"/>
        </w:rPr>
        <w:t>Значение показателей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4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3377"/>
        <w:gridCol w:w="1417"/>
        <w:gridCol w:w="1282"/>
        <w:gridCol w:w="709"/>
        <w:gridCol w:w="709"/>
        <w:gridCol w:w="709"/>
        <w:gridCol w:w="708"/>
        <w:gridCol w:w="709"/>
        <w:gridCol w:w="851"/>
        <w:gridCol w:w="1134"/>
        <w:gridCol w:w="992"/>
        <w:gridCol w:w="1040"/>
        <w:gridCol w:w="1170"/>
      </w:tblGrid>
      <w:tr w:rsidR="00D1496E" w:rsidRPr="00D1496E" w:rsidTr="00D1496E">
        <w:tc>
          <w:tcPr>
            <w:tcW w:w="673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1496E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D1496E">
              <w:rPr>
                <w:sz w:val="24"/>
                <w:szCs w:val="28"/>
              </w:rPr>
              <w:t>/</w:t>
            </w:r>
            <w:proofErr w:type="spellStart"/>
            <w:r w:rsidRPr="00D1496E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77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82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Базовое</w:t>
            </w: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proofErr w:type="gramStart"/>
            <w:r w:rsidRPr="00D1496E">
              <w:rPr>
                <w:sz w:val="24"/>
                <w:szCs w:val="28"/>
              </w:rPr>
              <w:t>Ответственный</w:t>
            </w:r>
            <w:proofErr w:type="gramEnd"/>
            <w:r w:rsidRPr="00D1496E">
              <w:rPr>
                <w:sz w:val="24"/>
                <w:szCs w:val="28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Информационная система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D1496E">
        <w:tc>
          <w:tcPr>
            <w:tcW w:w="673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2024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2025 год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2027 год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2028 год</w:t>
            </w:r>
          </w:p>
        </w:tc>
        <w:tc>
          <w:tcPr>
            <w:tcW w:w="1134" w:type="dxa"/>
            <w:vMerge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  <w:vMerge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7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12</w:t>
            </w: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13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</w:tr>
      <w:tr w:rsidR="00D1496E" w:rsidRPr="00D1496E" w:rsidTr="00D1496E">
        <w:tc>
          <w:tcPr>
            <w:tcW w:w="15480" w:type="dxa"/>
            <w:gridSpan w:val="14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Курманаевский район  Оренбургской области</w:t>
            </w: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1.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14,6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21,1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b/>
                <w:sz w:val="24"/>
                <w:szCs w:val="28"/>
              </w:rPr>
              <w:t>-</w:t>
            </w: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2.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9,5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F2387D" w:rsidRPr="00D1496E" w:rsidTr="00D1496E">
        <w:tc>
          <w:tcPr>
            <w:tcW w:w="673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377" w:type="dxa"/>
          </w:tcPr>
          <w:p w:rsidR="00F2387D" w:rsidRPr="00D1496E" w:rsidRDefault="00F2387D" w:rsidP="00F2387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 xml:space="preserve">беспечение устойчивого развития и </w:t>
            </w:r>
            <w:r w:rsidRPr="00D1496E">
              <w:rPr>
                <w:szCs w:val="28"/>
              </w:rPr>
              <w:lastRenderedPageBreak/>
              <w:t>совершенств</w:t>
            </w:r>
            <w:r>
              <w:rPr>
                <w:szCs w:val="28"/>
              </w:rPr>
              <w:t>ования местного самоуправления в целях эффективного ре</w:t>
            </w:r>
            <w:r w:rsidR="003C2CE1">
              <w:rPr>
                <w:szCs w:val="28"/>
              </w:rPr>
              <w:t xml:space="preserve">шения вопросов местного значения (кроме </w:t>
            </w:r>
            <w:r w:rsidR="00853A93">
              <w:rPr>
                <w:szCs w:val="28"/>
              </w:rPr>
              <w:t>расходов на ЖКХ и  по переданным полномочиям) в общих расходах бюджета</w:t>
            </w:r>
          </w:p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2" w:type="dxa"/>
          </w:tcPr>
          <w:p w:rsidR="00F2387D" w:rsidRPr="00D1496E" w:rsidRDefault="00496097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58,4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8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851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1134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МО Курманаевский сельсовет</w:t>
            </w:r>
          </w:p>
        </w:tc>
        <w:tc>
          <w:tcPr>
            <w:tcW w:w="992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</w:t>
            </w:r>
            <w:r w:rsidRPr="00D1496E">
              <w:rPr>
                <w:sz w:val="24"/>
                <w:szCs w:val="28"/>
              </w:rPr>
              <w:lastRenderedPageBreak/>
              <w:t>а ф117</w:t>
            </w:r>
          </w:p>
        </w:tc>
        <w:tc>
          <w:tcPr>
            <w:tcW w:w="1170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</w:tbl>
    <w:p w:rsidR="00D1496E" w:rsidRDefault="00D1496E" w:rsidP="00D1496E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496097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576A8B" w:rsidRPr="00D1496E" w:rsidRDefault="00D1496E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Приложение № 4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к муниципальной программе «Устойчивое развитие территории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</w:t>
      </w:r>
      <w:r w:rsidR="00422327" w:rsidRPr="00D1496E">
        <w:rPr>
          <w:szCs w:val="28"/>
        </w:rPr>
        <w:t xml:space="preserve"> района Оренбургской области </w:t>
      </w:r>
      <w:r w:rsidRPr="00D1496E">
        <w:rPr>
          <w:szCs w:val="28"/>
        </w:rPr>
        <w:t>»</w:t>
      </w:r>
    </w:p>
    <w:p w:rsidR="00422327" w:rsidRDefault="00422327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3" w:line="271" w:lineRule="auto"/>
        <w:ind w:left="720" w:right="42"/>
        <w:jc w:val="center"/>
        <w:rPr>
          <w:szCs w:val="28"/>
        </w:rPr>
      </w:pPr>
      <w:r w:rsidRPr="00D1496E">
        <w:rPr>
          <w:szCs w:val="28"/>
        </w:rPr>
        <w:t xml:space="preserve">Задачи, планируемые в рамках структурных элементов Программы </w:t>
      </w:r>
    </w:p>
    <w:p w:rsidR="00D1496E" w:rsidRPr="009F5237" w:rsidRDefault="00D1496E" w:rsidP="00D1496E">
      <w:pPr>
        <w:spacing w:after="3" w:line="271" w:lineRule="auto"/>
        <w:ind w:left="720" w:right="42"/>
        <w:jc w:val="center"/>
        <w:rPr>
          <w:sz w:val="24"/>
          <w:szCs w:val="24"/>
        </w:rPr>
      </w:pPr>
    </w:p>
    <w:tbl>
      <w:tblPr>
        <w:tblW w:w="14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94"/>
        <w:gridCol w:w="3206"/>
        <w:gridCol w:w="11"/>
        <w:gridCol w:w="18"/>
        <w:gridCol w:w="47"/>
        <w:gridCol w:w="30"/>
        <w:gridCol w:w="165"/>
        <w:gridCol w:w="60"/>
        <w:gridCol w:w="90"/>
        <w:gridCol w:w="45"/>
        <w:gridCol w:w="2456"/>
      </w:tblGrid>
      <w:tr w:rsidR="00D1496E" w:rsidRPr="00D1496E" w:rsidTr="00D1496E"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№</w:t>
            </w:r>
          </w:p>
          <w:p w:rsidR="00D1496E" w:rsidRPr="00D1496E" w:rsidRDefault="00D1496E" w:rsidP="00E61EF2">
            <w:pPr>
              <w:jc w:val="center"/>
              <w:rPr>
                <w:b/>
                <w:color w:val="22272F"/>
                <w:szCs w:val="28"/>
              </w:rPr>
            </w:pPr>
            <w:proofErr w:type="spellStart"/>
            <w:proofErr w:type="gramStart"/>
            <w:r w:rsidRPr="00D1496E">
              <w:rPr>
                <w:color w:val="22272F"/>
                <w:szCs w:val="28"/>
              </w:rPr>
              <w:t>п</w:t>
            </w:r>
            <w:proofErr w:type="spellEnd"/>
            <w:proofErr w:type="gramEnd"/>
            <w:r w:rsidRPr="00D1496E">
              <w:rPr>
                <w:color w:val="22272F"/>
                <w:szCs w:val="28"/>
              </w:rPr>
              <w:t>/</w:t>
            </w:r>
            <w:proofErr w:type="spellStart"/>
            <w:r w:rsidRPr="00D1496E">
              <w:rPr>
                <w:color w:val="22272F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Задачи структурного элемента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показателями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687BBD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Направления - </w:t>
            </w:r>
            <w:r w:rsidR="00D1496E" w:rsidRPr="00D1496E">
              <w:rPr>
                <w:color w:val="22272F"/>
                <w:szCs w:val="28"/>
              </w:rPr>
              <w:t xml:space="preserve"> </w:t>
            </w:r>
            <w:r>
              <w:rPr>
                <w:szCs w:val="28"/>
              </w:rPr>
              <w:t>отсутствую</w:t>
            </w:r>
            <w:r w:rsidR="00D1496E" w:rsidRPr="00D1496E">
              <w:rPr>
                <w:szCs w:val="28"/>
              </w:rPr>
              <w:t>т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 w:rsidR="00687BBD">
              <w:rPr>
                <w:color w:val="22272F"/>
                <w:szCs w:val="28"/>
              </w:rPr>
              <w:t xml:space="preserve"> -</w:t>
            </w:r>
            <w:r w:rsidRPr="00D1496E">
              <w:rPr>
                <w:color w:val="22272F"/>
                <w:szCs w:val="28"/>
              </w:rPr>
              <w:t xml:space="preserve"> отсутствует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000000"/>
                <w:szCs w:val="28"/>
              </w:rPr>
              <w:t>Ведомственный проект - отсутствует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 «</w:t>
            </w:r>
            <w:r w:rsidRPr="00D1496E">
              <w:rPr>
                <w:szCs w:val="28"/>
              </w:rPr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Ответственный за реализацию </w:t>
            </w:r>
            <w:proofErr w:type="gramStart"/>
            <w:r w:rsidRPr="00D1496E">
              <w:rPr>
                <w:color w:val="22272F"/>
                <w:szCs w:val="28"/>
              </w:rPr>
              <w:t>–а</w:t>
            </w:r>
            <w:proofErr w:type="gramEnd"/>
            <w:r w:rsidRPr="00D1496E">
              <w:rPr>
                <w:color w:val="22272F"/>
                <w:szCs w:val="28"/>
              </w:rPr>
              <w:t>дминистрация МО Курманаевский сельсовет»</w:t>
            </w:r>
          </w:p>
        </w:tc>
        <w:tc>
          <w:tcPr>
            <w:tcW w:w="6222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3.1.1.</w:t>
            </w:r>
          </w:p>
        </w:tc>
        <w:tc>
          <w:tcPr>
            <w:tcW w:w="5039" w:type="dxa"/>
            <w:shd w:val="clear" w:color="auto" w:fill="FFFFFF"/>
          </w:tcPr>
          <w:p w:rsidR="00EA151D" w:rsidRDefault="00EA151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D1496E" w:rsidRPr="00D1496E" w:rsidRDefault="00EA151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="00D1496E" w:rsidRPr="00D1496E">
              <w:rPr>
                <w:bCs/>
                <w:szCs w:val="28"/>
              </w:rPr>
              <w:t xml:space="preserve">Курманаевский сельсовет </w:t>
            </w:r>
            <w:r w:rsidR="00D1496E"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911" w:type="dxa"/>
            <w:gridSpan w:val="8"/>
            <w:shd w:val="clear" w:color="auto" w:fill="FFFFFF"/>
          </w:tcPr>
          <w:p w:rsidR="003835B4" w:rsidRPr="00D1496E" w:rsidRDefault="00855E5C" w:rsidP="003835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</w:t>
            </w:r>
            <w:r w:rsidR="00687BBD">
              <w:rPr>
                <w:szCs w:val="28"/>
              </w:rPr>
              <w:t>я расходов бюджета, направленная</w:t>
            </w:r>
            <w:r>
              <w:rPr>
                <w:szCs w:val="28"/>
              </w:rPr>
              <w:t xml:space="preserve"> на о</w:t>
            </w:r>
            <w:r w:rsidR="003835B4"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3835B4" w:rsidRPr="00D1496E">
              <w:rPr>
                <w:szCs w:val="28"/>
              </w:rPr>
              <w:t xml:space="preserve"> </w:t>
            </w:r>
            <w:r w:rsidR="00853A93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687BBD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</w:t>
            </w:r>
            <w:r w:rsidRPr="00D1496E">
              <w:rPr>
                <w:szCs w:val="28"/>
              </w:rPr>
              <w:t xml:space="preserve">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222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-Обеспечение населения поселения </w:t>
            </w:r>
            <w:proofErr w:type="spellStart"/>
            <w:r w:rsidRPr="00D1496E">
              <w:rPr>
                <w:szCs w:val="28"/>
              </w:rPr>
              <w:t>эпидемиологически</w:t>
            </w:r>
            <w:proofErr w:type="spellEnd"/>
            <w:r w:rsidRPr="00D1496E">
              <w:rPr>
                <w:szCs w:val="28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8"/>
            <w:shd w:val="clear" w:color="auto" w:fill="FFFFFF"/>
          </w:tcPr>
          <w:p w:rsidR="00D1496E" w:rsidRPr="00D1496E" w:rsidRDefault="00687BBD" w:rsidP="00687BBD">
            <w:pPr>
              <w:spacing w:after="0" w:line="240" w:lineRule="auto"/>
              <w:textAlignment w:val="baseline"/>
              <w:rPr>
                <w:color w:val="22272F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78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128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ind w:left="1308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2 «</w:t>
            </w:r>
            <w:r w:rsidR="003C2CE1">
              <w:rPr>
                <w:szCs w:val="28"/>
              </w:rPr>
              <w:t>Улучшение организации</w:t>
            </w:r>
            <w:r w:rsidR="00D1496E" w:rsidRPr="00D1496E">
              <w:rPr>
                <w:szCs w:val="28"/>
              </w:rPr>
              <w:t xml:space="preserve"> сбора и вывоза бытовых отходо</w:t>
            </w:r>
            <w:r w:rsidR="003C2CE1">
              <w:rPr>
                <w:szCs w:val="28"/>
              </w:rPr>
              <w:t>в и мусора, содержания и благоустройства</w:t>
            </w:r>
            <w:r w:rsidR="00D1496E" w:rsidRPr="00D1496E">
              <w:rPr>
                <w:szCs w:val="28"/>
              </w:rPr>
              <w:t xml:space="preserve"> </w:t>
            </w:r>
            <w:r w:rsidR="003C2CE1">
              <w:rPr>
                <w:szCs w:val="28"/>
              </w:rPr>
              <w:t>мест захоронений и прочих мероприятий</w:t>
            </w:r>
            <w:r w:rsidR="00D1496E" w:rsidRPr="00D1496E">
              <w:rPr>
                <w:szCs w:val="28"/>
              </w:rPr>
              <w:t xml:space="preserve"> по благоустройству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функционирования,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2A5F2B" w:rsidRPr="00D1496E" w:rsidRDefault="002A5F2B" w:rsidP="002A5F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3C2CE1" w:rsidRPr="00D1496E" w:rsidRDefault="003C2CE1" w:rsidP="003C2CE1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3.2.3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3 «</w:t>
            </w:r>
            <w:r w:rsidR="00D1496E" w:rsidRPr="00D1496E">
              <w:rPr>
                <w:szCs w:val="28"/>
              </w:rPr>
              <w:t>Улучшение содержания общественной бани</w:t>
            </w:r>
            <w:r>
              <w:rPr>
                <w:szCs w:val="28"/>
              </w:rPr>
              <w:t>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качества обеспечения населения бытовыми услугами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2A5F2B" w:rsidP="002A5F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3.3.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000000"/>
                <w:szCs w:val="28"/>
              </w:rPr>
              <w:t xml:space="preserve"> </w:t>
            </w: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22272F"/>
                <w:szCs w:val="28"/>
              </w:rPr>
              <w:t xml:space="preserve"> </w:t>
            </w:r>
            <w:r w:rsidRPr="00D1496E">
              <w:rPr>
                <w:color w:val="000000"/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EA151D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 xml:space="preserve">Задача </w:t>
            </w:r>
            <w:r w:rsidR="009503B4">
              <w:rPr>
                <w:iCs/>
                <w:szCs w:val="28"/>
                <w:lang w:eastAsia="ru-RU"/>
              </w:rPr>
              <w:t xml:space="preserve"> «Обеспече</w:t>
            </w:r>
            <w:r w:rsidR="00D1496E" w:rsidRPr="00D1496E">
              <w:rPr>
                <w:iCs/>
                <w:szCs w:val="28"/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  <w:r w:rsidR="009503B4"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3F259D" w:rsidP="00E61EF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3.4.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 xml:space="preserve"> «</w:t>
            </w:r>
            <w:r w:rsidRPr="00D1496E">
              <w:rPr>
                <w:iCs/>
                <w:szCs w:val="28"/>
                <w:lang w:eastAsia="ru-RU"/>
              </w:rPr>
              <w:t xml:space="preserve">Развитие системы </w:t>
            </w:r>
            <w:proofErr w:type="spellStart"/>
            <w:r w:rsidRPr="00D1496E">
              <w:rPr>
                <w:iCs/>
                <w:szCs w:val="28"/>
                <w:lang w:eastAsia="ru-RU"/>
              </w:rPr>
              <w:t>градорегулирования</w:t>
            </w:r>
            <w:proofErr w:type="spellEnd"/>
            <w:r w:rsidRPr="00D1496E">
              <w:rPr>
                <w:iCs/>
                <w:szCs w:val="28"/>
                <w:lang w:eastAsia="ru-RU"/>
              </w:rPr>
              <w:t xml:space="preserve">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3.4.1.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Задача 1 "</w:t>
            </w:r>
            <w:r w:rsidR="00D1496E" w:rsidRPr="00D1496E">
              <w:rPr>
                <w:szCs w:val="28"/>
              </w:rPr>
              <w:t>Своевременное внесение изменений в градостроительный план муниципального образования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- определение долгосрочной стратегии и этапов градостроительного планирования развития территории муниципального образования Курманаевский сельсовет;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3.5.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22272F"/>
                <w:szCs w:val="28"/>
              </w:rPr>
              <w:t xml:space="preserve"> </w:t>
            </w: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3.5.1.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Обеспечение устойчивого развития и совершенствования местного самоуправления, направленного на эффективное реше</w:t>
            </w:r>
            <w:r>
              <w:rPr>
                <w:szCs w:val="28"/>
              </w:rPr>
              <w:t>ние вопросов местного значения»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выполнения расходных обязательств МО Курманаевский сельсовет и создание условий для их оптимизации;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  управлении;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9503B4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 w:rsidR="009503B4">
              <w:rPr>
                <w:szCs w:val="28"/>
              </w:rPr>
              <w:t>Доля расходов бюджета, направленная на о</w:t>
            </w:r>
            <w:r w:rsidR="009503B4" w:rsidRPr="00D1496E">
              <w:rPr>
                <w:szCs w:val="28"/>
              </w:rPr>
              <w:t>беспечение устойчивого развития и совершенств</w:t>
            </w:r>
            <w:r w:rsidR="009503B4"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9503B4" w:rsidRPr="00D1496E">
              <w:rPr>
                <w:szCs w:val="28"/>
              </w:rPr>
              <w:t xml:space="preserve"> </w:t>
            </w:r>
            <w:r w:rsidR="009503B4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3.6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D1496E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«</w:t>
            </w: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96E" w:rsidRPr="009503B4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rPr>
                <w:color w:val="22272F"/>
                <w:szCs w:val="28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9503B4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171377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D1496E" w:rsidRDefault="009503B4" w:rsidP="00E61EF2">
            <w:pPr>
              <w:spacing w:after="0" w:line="240" w:lineRule="auto"/>
              <w:rPr>
                <w:szCs w:val="28"/>
              </w:rPr>
            </w:pPr>
            <w:proofErr w:type="gramStart"/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  <w:proofErr w:type="gramEnd"/>
            <w:r w:rsidR="00D1496E" w:rsidRPr="00D1496E">
              <w:rPr>
                <w:iCs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496E" w:rsidRPr="00D1496E" w:rsidTr="00D1496E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3.7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 xml:space="preserve">"Формирование бюджета поселения и </w:t>
            </w:r>
            <w:proofErr w:type="gramStart"/>
            <w:r w:rsidRPr="00D1496E">
              <w:rPr>
                <w:iCs/>
                <w:szCs w:val="28"/>
                <w:lang w:eastAsia="ru-RU"/>
              </w:rPr>
              <w:t>контроль за</w:t>
            </w:r>
            <w:proofErr w:type="gramEnd"/>
            <w:r w:rsidRPr="00D1496E">
              <w:rPr>
                <w:iCs/>
                <w:szCs w:val="28"/>
                <w:lang w:eastAsia="ru-RU"/>
              </w:rPr>
              <w:t xml:space="preserve"> исполнением данного бюджета"</w:t>
            </w:r>
          </w:p>
        </w:tc>
      </w:tr>
      <w:tr w:rsidR="00D1496E" w:rsidRPr="00D1496E" w:rsidTr="00D1496E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45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22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3.7.1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171377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по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Формированию бюджета поселения и </w:t>
            </w:r>
            <w:proofErr w:type="gramStart"/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Формирование бюджета поселения и </w:t>
            </w:r>
            <w:proofErr w:type="gramStart"/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D1496E" w:rsidRDefault="009503B4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9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46" w:type="dxa"/>
            <w:gridSpan w:val="6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D1496E" w:rsidRPr="00D1496E" w:rsidRDefault="00171377" w:rsidP="00E61EF2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9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6"/>
            <w:shd w:val="clear" w:color="auto" w:fill="FFFFFF"/>
          </w:tcPr>
          <w:p w:rsidR="00D1496E" w:rsidRPr="00D1496E" w:rsidRDefault="003F259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"Содержание муниципального имущества»</w:t>
            </w:r>
          </w:p>
        </w:tc>
      </w:tr>
      <w:tr w:rsidR="00D1496E" w:rsidRPr="00D1496E" w:rsidTr="00D1496E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505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16" w:type="dxa"/>
            <w:gridSpan w:val="5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Улучшение содержания муниципального имущества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505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16" w:type="dxa"/>
            <w:gridSpan w:val="5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3.10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4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651" w:type="dxa"/>
            <w:gridSpan w:val="4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личного состава ДПК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tabs>
                <w:tab w:val="left" w:pos="254"/>
                <w:tab w:val="left" w:pos="851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40" w:type="dxa"/>
            <w:gridSpan w:val="10"/>
            <w:shd w:val="clear" w:color="auto" w:fill="FFFFFF"/>
          </w:tcPr>
          <w:p w:rsidR="00D1496E" w:rsidRPr="00D1496E" w:rsidRDefault="00D1496E" w:rsidP="00E61EF2">
            <w:pPr>
              <w:autoSpaceDE w:val="0"/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обеспечение необходимых условий укрепления пожарной безопасности на территории МО Курманаевский сельсовет,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651" w:type="dxa"/>
            <w:gridSpan w:val="4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3.11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1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  «П</w:t>
            </w:r>
            <w:r w:rsidR="00D1496E" w:rsidRPr="00D1496E">
              <w:rPr>
                <w:szCs w:val="28"/>
              </w:rPr>
              <w:t>овышение уровня организации и проведения культурно-массовых мероприятий, содержание народных коллективов, библиотечное обслуживание 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561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обеспечения жителей поселка услугами организаций культуры, достижение качественно нового состояния культуры и искусства на территории МО Курманаевский сельсовет, обеспечивающее реальные возможности для духовного развития населения, развития приоритетов духовности и культурной преемственности, сохранения и развития культуры и искусства во всех направлениях.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D1496E" w:rsidRPr="00867845" w:rsidRDefault="00867845" w:rsidP="00867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845">
              <w:rPr>
                <w:rFonts w:ascii="Times New Roman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3.12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D1496E">
              <w:rPr>
                <w:rFonts w:ascii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rFonts w:ascii="Times New Roman" w:hAnsi="Times New Roman"/>
                <w:sz w:val="28"/>
                <w:szCs w:val="28"/>
              </w:rPr>
              <w:t>ю-</w:t>
            </w:r>
            <w:proofErr w:type="gramEnd"/>
            <w:r w:rsidRPr="00D1496E">
              <w:rPr>
                <w:rFonts w:ascii="Times New Roman" w:hAnsi="Times New Roman"/>
                <w:sz w:val="28"/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55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501" w:type="dxa"/>
            <w:gridSpan w:val="2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 w:cs="Times New Roman"/>
                <w:sz w:val="28"/>
                <w:szCs w:val="28"/>
              </w:rPr>
              <w:t>Своевременное пенсионное обеспечение за выслугу лет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55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 w:cs="Times New Roman"/>
                <w:sz w:val="28"/>
                <w:szCs w:val="28"/>
              </w:rPr>
              <w:t>-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gridSpan w:val="2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3.13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3.13.1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  <w:r>
              <w:rPr>
                <w:szCs w:val="28"/>
              </w:rPr>
              <w:t>»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повышение условий и укрепление здоровья жителей МО Курманаевский сельсовет путем популяризации массового спорта, приобщения различных слоев населения к занятиям физической культурой и спортом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4.1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4.1.1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дорог по уличному освещению</w:t>
            </w:r>
            <w:r>
              <w:rPr>
                <w:szCs w:val="28"/>
              </w:rPr>
              <w:t>»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Повышение эффективности и безопасности функционирования сети муниципальных автомобильных дорог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</w:tbl>
    <w:p w:rsidR="00D1496E" w:rsidRDefault="00D1496E" w:rsidP="00D1496E">
      <w:pPr>
        <w:spacing w:after="0" w:line="240" w:lineRule="auto"/>
        <w:rPr>
          <w:sz w:val="24"/>
          <w:szCs w:val="24"/>
        </w:rPr>
      </w:pPr>
    </w:p>
    <w:p w:rsidR="00D1496E" w:rsidRPr="00EE06ED" w:rsidRDefault="00D1496E" w:rsidP="00D1496E">
      <w:pPr>
        <w:spacing w:after="0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496097">
      <w:pPr>
        <w:spacing w:after="0" w:line="240" w:lineRule="auto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Приложение №</w:t>
      </w:r>
      <w:r>
        <w:rPr>
          <w:szCs w:val="28"/>
        </w:rPr>
        <w:t xml:space="preserve"> 5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Перечень мероприятий (результатов), направленных на реализацию</w:t>
      </w: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Задач структурных элементов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657" w:type="dxa"/>
        <w:tblInd w:w="-7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10"/>
        <w:gridCol w:w="11"/>
        <w:gridCol w:w="13"/>
        <w:gridCol w:w="2262"/>
        <w:gridCol w:w="67"/>
        <w:gridCol w:w="105"/>
        <w:gridCol w:w="2078"/>
        <w:gridCol w:w="51"/>
        <w:gridCol w:w="58"/>
        <w:gridCol w:w="16"/>
        <w:gridCol w:w="1493"/>
        <w:gridCol w:w="65"/>
        <w:gridCol w:w="10"/>
        <w:gridCol w:w="21"/>
        <w:gridCol w:w="1148"/>
        <w:gridCol w:w="75"/>
        <w:gridCol w:w="6"/>
        <w:gridCol w:w="31"/>
        <w:gridCol w:w="953"/>
        <w:gridCol w:w="60"/>
        <w:gridCol w:w="6"/>
        <w:gridCol w:w="46"/>
        <w:gridCol w:w="1081"/>
        <w:gridCol w:w="7"/>
        <w:gridCol w:w="29"/>
        <w:gridCol w:w="8"/>
        <w:gridCol w:w="923"/>
        <w:gridCol w:w="25"/>
        <w:gridCol w:w="49"/>
        <w:gridCol w:w="23"/>
        <w:gridCol w:w="920"/>
        <w:gridCol w:w="48"/>
        <w:gridCol w:w="14"/>
        <w:gridCol w:w="8"/>
        <w:gridCol w:w="950"/>
        <w:gridCol w:w="10"/>
        <w:gridCol w:w="8"/>
        <w:gridCol w:w="952"/>
        <w:gridCol w:w="23"/>
        <w:gridCol w:w="10"/>
        <w:gridCol w:w="102"/>
        <w:gridCol w:w="1428"/>
        <w:gridCol w:w="37"/>
      </w:tblGrid>
      <w:tr w:rsidR="00D1496E" w:rsidRPr="00D1496E" w:rsidTr="00D1496E">
        <w:trPr>
          <w:gridAfter w:val="1"/>
          <w:wAfter w:w="37" w:type="dxa"/>
          <w:trHeight w:val="240"/>
        </w:trPr>
        <w:tc>
          <w:tcPr>
            <w:tcW w:w="4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№ </w:t>
            </w:r>
            <w:proofErr w:type="spellStart"/>
            <w:proofErr w:type="gramStart"/>
            <w:r w:rsidRPr="00D1496E">
              <w:rPr>
                <w:szCs w:val="28"/>
              </w:rPr>
              <w:t>п</w:t>
            </w:r>
            <w:proofErr w:type="spellEnd"/>
            <w:proofErr w:type="gramEnd"/>
            <w:r w:rsidRPr="00D1496E">
              <w:rPr>
                <w:szCs w:val="28"/>
              </w:rPr>
              <w:t>/</w:t>
            </w:r>
            <w:proofErr w:type="spellStart"/>
            <w:r w:rsidRPr="00D1496E">
              <w:rPr>
                <w:szCs w:val="28"/>
              </w:rPr>
              <w:t>п</w:t>
            </w:r>
            <w:proofErr w:type="spellEnd"/>
          </w:p>
        </w:tc>
        <w:tc>
          <w:tcPr>
            <w:tcW w:w="24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Характеристика</w:t>
            </w:r>
            <w:r w:rsidRPr="00D1496E">
              <w:rPr>
                <w:b/>
                <w:szCs w:val="28"/>
                <w:vertAlign w:val="superscript"/>
              </w:rPr>
              <w:footnoteReference w:id="2"/>
            </w:r>
          </w:p>
        </w:tc>
        <w:tc>
          <w:tcPr>
            <w:tcW w:w="15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Единица измерения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Базовое значение</w:t>
            </w:r>
          </w:p>
        </w:tc>
        <w:tc>
          <w:tcPr>
            <w:tcW w:w="6153" w:type="dxa"/>
            <w:gridSpan w:val="2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Значения мероприятия (результата) по годам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188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84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2023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2028</w:t>
            </w:r>
          </w:p>
        </w:tc>
        <w:tc>
          <w:tcPr>
            <w:tcW w:w="15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1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11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 «Улучшение транспортно-эксплуатационного состояния существующей сети автомобильных дорог»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1.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Мероприятие</w:t>
            </w:r>
          </w:p>
          <w:p w:rsidR="00D1496E" w:rsidRPr="00D1496E" w:rsidRDefault="00D1496E" w:rsidP="00867845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 w:rsidR="006D342B">
              <w:rPr>
                <w:szCs w:val="28"/>
              </w:rPr>
              <w:t>«С</w:t>
            </w:r>
            <w:r w:rsidRPr="00D1496E">
              <w:rPr>
                <w:szCs w:val="28"/>
              </w:rPr>
              <w:t>одержание и ремонт автомобильных дорог»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171377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6D342B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171377">
        <w:trPr>
          <w:gridAfter w:val="1"/>
          <w:wAfter w:w="37" w:type="dxa"/>
          <w:trHeight w:val="3773"/>
        </w:trPr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D1496E">
            <w:pPr>
              <w:rPr>
                <w:szCs w:val="28"/>
              </w:rPr>
            </w:pPr>
            <w:r>
              <w:rPr>
                <w:szCs w:val="28"/>
              </w:rPr>
              <w:t>Результат 1 «</w:t>
            </w:r>
            <w:r w:rsidRPr="00D1496E">
              <w:rPr>
                <w:szCs w:val="28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  <w:r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71377" w:rsidP="0017137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867845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D1496E" w:rsidRPr="00D1496E">
              <w:rPr>
                <w:szCs w:val="28"/>
              </w:rPr>
              <w:t>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1496E" w:rsidRPr="00D1496E">
              <w:rPr>
                <w:szCs w:val="28"/>
              </w:rPr>
              <w:t>4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71377" w:rsidRPr="00D1496E" w:rsidTr="00171377">
        <w:trPr>
          <w:gridAfter w:val="1"/>
          <w:wAfter w:w="37" w:type="dxa"/>
          <w:trHeight w:val="1273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Default="00171377" w:rsidP="00171377">
            <w:pPr>
              <w:rPr>
                <w:szCs w:val="28"/>
              </w:rPr>
            </w:pPr>
          </w:p>
          <w:p w:rsidR="00171377" w:rsidRDefault="00171377" w:rsidP="00171377">
            <w:pPr>
              <w:rPr>
                <w:szCs w:val="28"/>
              </w:rPr>
            </w:pPr>
            <w:r>
              <w:rPr>
                <w:szCs w:val="28"/>
              </w:rPr>
              <w:t>Результат 2 «</w:t>
            </w:r>
            <w:r w:rsidRPr="00D1496E">
              <w:rPr>
                <w:szCs w:val="28"/>
              </w:rPr>
              <w:t>Число дорог, в отношении которых проводился текущий и капитальный ремонт</w:t>
            </w:r>
            <w:r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D1496E">
              <w:rPr>
                <w:szCs w:val="28"/>
              </w:rPr>
              <w:t>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171377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D1496E">
              <w:rPr>
                <w:iCs/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объектов коммунальной инфраструктуры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«Мероприятия по техническому </w:t>
            </w:r>
            <w:r w:rsidRPr="00D1496E">
              <w:rPr>
                <w:szCs w:val="28"/>
              </w:rPr>
              <w:lastRenderedPageBreak/>
              <w:t xml:space="preserve">обслуживанию и ремонту объектов коммунальной инфраструктуры»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7C20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D342B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  <w:r w:rsidRPr="00D1496E">
              <w:rPr>
                <w:szCs w:val="28"/>
              </w:rPr>
              <w:t xml:space="preserve"> Количество объектов имущества, подлежащих обслуживанию и ремонту</w:t>
            </w:r>
          </w:p>
          <w:p w:rsidR="006D342B" w:rsidRDefault="006D342B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1A7340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Мероприятия по субсидированию тепло и </w:t>
            </w:r>
            <w:proofErr w:type="spellStart"/>
            <w:r w:rsidRPr="00D1496E">
              <w:rPr>
                <w:iCs/>
                <w:szCs w:val="28"/>
              </w:rPr>
              <w:t>водоснабжающих</w:t>
            </w:r>
            <w:proofErr w:type="spellEnd"/>
            <w:r w:rsidRPr="00D1496E">
              <w:rPr>
                <w:iCs/>
                <w:szCs w:val="28"/>
              </w:rPr>
              <w:t xml:space="preserve"> организаций в целях возмещения недополученных доходов»</w:t>
            </w: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1A7340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Pr="00D1496E" w:rsidRDefault="001A7340" w:rsidP="001A7340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Доля и</w:t>
            </w:r>
            <w:r w:rsidRPr="00D1496E">
              <w:rPr>
                <w:szCs w:val="28"/>
              </w:rPr>
              <w:t>сполнени</w:t>
            </w:r>
            <w:r>
              <w:rPr>
                <w:szCs w:val="28"/>
              </w:rPr>
              <w:t>я</w:t>
            </w:r>
            <w:r w:rsidRPr="00D1496E">
              <w:rPr>
                <w:szCs w:val="28"/>
              </w:rPr>
              <w:t xml:space="preserve"> обязательств по субсидированию, </w:t>
            </w:r>
            <w:proofErr w:type="gramStart"/>
            <w:r w:rsidRPr="00D1496E">
              <w:rPr>
                <w:szCs w:val="28"/>
              </w:rPr>
              <w:t>согласно расчетов</w:t>
            </w:r>
            <w:proofErr w:type="gramEnd"/>
            <w:r w:rsidRPr="00D1496E">
              <w:rPr>
                <w:szCs w:val="28"/>
              </w:rPr>
              <w:t xml:space="preserve"> от общего потребления</w:t>
            </w:r>
          </w:p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4.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Мероприятия по </w:t>
            </w:r>
            <w:r w:rsidRPr="00D1496E">
              <w:rPr>
                <w:iCs/>
                <w:szCs w:val="28"/>
              </w:rPr>
              <w:lastRenderedPageBreak/>
              <w:t>капитальному ремонту объектов коммунальной инфраструктуры муниципальной собственности»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проведенных ремонтов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Улучшение содержания общественной бани</w:t>
            </w:r>
          </w:p>
        </w:tc>
      </w:tr>
      <w:tr w:rsidR="00D1496E" w:rsidRPr="00D1496E" w:rsidTr="001A7340">
        <w:trPr>
          <w:trHeight w:val="1329"/>
        </w:trPr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5.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Расходы на содержание общественной бани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1A7340" w:rsidRPr="00D1496E" w:rsidTr="001A7340">
        <w:trPr>
          <w:trHeight w:val="938"/>
        </w:trPr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jc w:val="right"/>
              <w:rPr>
                <w:szCs w:val="2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7C209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договоров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6B3BF9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Улучшение организации благоустройства территории</w:t>
            </w:r>
          </w:p>
        </w:tc>
      </w:tr>
      <w:tr w:rsidR="00D1496E" w:rsidRPr="00D1496E" w:rsidTr="007C2096">
        <w:trPr>
          <w:gridAfter w:val="1"/>
          <w:wAfter w:w="37" w:type="dxa"/>
          <w:trHeight w:val="1194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 Благоустройство-озеленение»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D1496E">
        <w:trPr>
          <w:gridAfter w:val="1"/>
          <w:wAfter w:w="37" w:type="dxa"/>
          <w:trHeight w:val="2146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 общественных мест, подлежащих благоустройству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7C2096">
        <w:trPr>
          <w:gridAfter w:val="1"/>
          <w:wAfter w:w="37" w:type="dxa"/>
          <w:trHeight w:val="50"/>
        </w:trPr>
        <w:tc>
          <w:tcPr>
            <w:tcW w:w="4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6B3BF9">
        <w:trPr>
          <w:gridAfter w:val="1"/>
          <w:wAfter w:w="37" w:type="dxa"/>
          <w:trHeight w:val="1317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6B3BF9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– организация и содержание мест </w:t>
            </w:r>
            <w:r w:rsidR="006B3BF9" w:rsidRPr="00D1496E">
              <w:rPr>
                <w:iCs/>
                <w:szCs w:val="28"/>
              </w:rPr>
              <w:t>захоронения</w:t>
            </w:r>
            <w:r w:rsidR="006B3BF9" w:rsidRPr="00D1496E">
              <w:rPr>
                <w:szCs w:val="28"/>
              </w:rPr>
              <w:t xml:space="preserve">»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6B3BF9">
        <w:trPr>
          <w:gridAfter w:val="1"/>
          <w:wAfter w:w="37" w:type="dxa"/>
          <w:trHeight w:val="938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</w:p>
          <w:p w:rsidR="006B3BF9" w:rsidRPr="00D1496E" w:rsidRDefault="006B3BF9" w:rsidP="00D1496E">
            <w:pPr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Благоустройство - прочие мероприятия по благоустройству поселения</w:t>
            </w:r>
            <w:r w:rsidRPr="00D1496E"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7C2096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Default="007C2096" w:rsidP="007C209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7C2096" w:rsidRDefault="007C2096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 ликвидированных несанкционированных свалок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0F5E5A" w:rsidP="000F5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7C209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519F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519F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6519F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Default="006519FA" w:rsidP="006519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519FA" w:rsidRPr="00D1496E" w:rsidRDefault="006519F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обустроенных площадок под ТКО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6519F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Мобилизационная и вневойсковая подготовка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«Субвенции на осуществление первичного воинского учета»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F5E5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F5E5A" w:rsidRPr="00D1496E" w:rsidRDefault="000F5E5A" w:rsidP="000F5E5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Доля исполнения  расходных  обязательств  местного бюджета от   запланированных значений финансового обеспечения исполнения органом местного самоуправления полномочий по первичному </w:t>
            </w:r>
            <w:r w:rsidRPr="00D1496E">
              <w:rPr>
                <w:szCs w:val="28"/>
              </w:rPr>
              <w:lastRenderedPageBreak/>
              <w:t xml:space="preserve">воинскому учету </w:t>
            </w:r>
            <w:proofErr w:type="gramStart"/>
            <w:r w:rsidRPr="00D1496E">
              <w:rPr>
                <w:szCs w:val="28"/>
              </w:rPr>
              <w:t>на</w:t>
            </w:r>
            <w:proofErr w:type="gramEnd"/>
          </w:p>
          <w:p w:rsidR="000F5E5A" w:rsidRPr="00D1496E" w:rsidRDefault="000F5E5A" w:rsidP="000F5E5A">
            <w:pPr>
              <w:spacing w:after="0" w:line="240" w:lineRule="auto"/>
              <w:rPr>
                <w:szCs w:val="28"/>
              </w:rPr>
            </w:pPr>
            <w:proofErr w:type="gramStart"/>
            <w:r w:rsidRPr="00D1496E">
              <w:rPr>
                <w:szCs w:val="28"/>
              </w:rPr>
              <w:t>территориях</w:t>
            </w:r>
            <w:proofErr w:type="gramEnd"/>
            <w:r w:rsidRPr="00D1496E">
              <w:rPr>
                <w:szCs w:val="28"/>
              </w:rPr>
              <w:t>, где отсутствуют военные комиссариаты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 xml:space="preserve">Развитие системы </w:t>
            </w:r>
            <w:proofErr w:type="spellStart"/>
            <w:r w:rsidRPr="00D1496E">
              <w:rPr>
                <w:iCs/>
                <w:szCs w:val="28"/>
              </w:rPr>
              <w:t>градорегулирования</w:t>
            </w:r>
            <w:proofErr w:type="spellEnd"/>
            <w:r w:rsidRPr="00D1496E">
              <w:rPr>
                <w:iCs/>
                <w:szCs w:val="28"/>
              </w:rPr>
              <w:t xml:space="preserve"> муниципального образования Курманаевский сельсовет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Своевременное внесение изменений в градостроительный план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</w:t>
            </w:r>
            <w:r w:rsidR="00015EBA">
              <w:rPr>
                <w:szCs w:val="28"/>
              </w:rPr>
              <w:t xml:space="preserve">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Осуществление мероприятий по </w:t>
            </w:r>
            <w:proofErr w:type="spellStart"/>
            <w:r w:rsidRPr="00D1496E">
              <w:rPr>
                <w:iCs/>
                <w:szCs w:val="28"/>
              </w:rPr>
              <w:t>градорегулированию</w:t>
            </w:r>
            <w:proofErr w:type="spellEnd"/>
            <w:r w:rsidRPr="00D1496E">
              <w:rPr>
                <w:szCs w:val="28"/>
              </w:rPr>
              <w:t>»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015EB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r w:rsidRPr="00D1496E">
              <w:rPr>
                <w:iCs/>
                <w:szCs w:val="28"/>
              </w:rPr>
              <w:t>вносимых изменений в градостроительный план муниципального образования.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  <w:trHeight w:val="785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 xml:space="preserve"> </w:t>
            </w:r>
            <w:r w:rsidRPr="00D1496E">
              <w:rPr>
                <w:szCs w:val="28"/>
              </w:rPr>
              <w:t xml:space="preserve">-Обеспечение устойчивого развития и совершенствования местного самоуправления, направленного на эффективное решение вопросов местного значения,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1785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11.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Расходы на содержание высшего должностного лица.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1785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исполнения финансирования на данное мероприятие</w:t>
            </w:r>
          </w:p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 общих расходов бюджета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330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12.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015EB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015EBA">
        <w:trPr>
          <w:gridAfter w:val="1"/>
          <w:wAfter w:w="37" w:type="dxa"/>
          <w:trHeight w:val="1982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1496E">
              <w:rPr>
                <w:szCs w:val="28"/>
              </w:rPr>
              <w:t>езультат</w:t>
            </w:r>
            <w:r>
              <w:rPr>
                <w:szCs w:val="28"/>
              </w:rPr>
              <w:t xml:space="preserve"> 1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D1496E" w:rsidRPr="00D1496E" w:rsidTr="00D1496E">
        <w:trPr>
          <w:gridAfter w:val="1"/>
          <w:wAfter w:w="37" w:type="dxa"/>
          <w:trHeight w:val="2698"/>
        </w:trPr>
        <w:tc>
          <w:tcPr>
            <w:tcW w:w="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12.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«Реализация  переданных полномочий </w:t>
            </w:r>
            <w:r w:rsidRPr="00D1496E">
              <w:rPr>
                <w:iCs/>
                <w:szCs w:val="28"/>
              </w:rPr>
              <w:t>мероприятий по ГО, транспорту, связи, торговли в границах поселения»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2698"/>
        </w:trPr>
        <w:tc>
          <w:tcPr>
            <w:tcW w:w="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 xml:space="preserve">«Формирование бюджета поселения и </w:t>
            </w:r>
            <w:proofErr w:type="gramStart"/>
            <w:r w:rsidRPr="00D1496E">
              <w:rPr>
                <w:iCs/>
                <w:szCs w:val="28"/>
              </w:rPr>
              <w:t>контроль за</w:t>
            </w:r>
            <w:proofErr w:type="gramEnd"/>
            <w:r w:rsidRPr="00D1496E">
              <w:rPr>
                <w:iCs/>
                <w:szCs w:val="28"/>
              </w:rPr>
              <w:t xml:space="preserve"> исполнением данного бюджета»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Реализация  переданных полномочий по  осуществлению внутреннего муниципального финансового контроля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496097">
        <w:trPr>
          <w:gridAfter w:val="1"/>
          <w:wAfter w:w="37" w:type="dxa"/>
          <w:trHeight w:val="2255"/>
        </w:trPr>
        <w:tc>
          <w:tcPr>
            <w:tcW w:w="4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13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015EBA" w:rsidP="00D1496E">
            <w:pPr>
              <w:rPr>
                <w:iCs/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>Мероприятия по осуществлению внутреннего муниципального финансового контроля</w:t>
            </w:r>
            <w:r>
              <w:rPr>
                <w:szCs w:val="28"/>
              </w:rPr>
              <w:t>»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496097" w:rsidRPr="00D1496E" w:rsidTr="00496097">
        <w:trPr>
          <w:gridAfter w:val="1"/>
          <w:wAfter w:w="37" w:type="dxa"/>
          <w:trHeight w:val="1317"/>
        </w:trPr>
        <w:tc>
          <w:tcPr>
            <w:tcW w:w="4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rPr>
                <w:iCs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Default="00496097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496097" w:rsidRDefault="00496097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шт.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по осуществлению</w:t>
            </w: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обеспечения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расходных обязательств по осуществлению</w:t>
            </w:r>
            <w:r w:rsidRPr="00D1496E">
              <w:rPr>
                <w:iCs/>
                <w:szCs w:val="28"/>
              </w:rPr>
              <w:t xml:space="preserve"> административно-</w:t>
            </w:r>
            <w:r w:rsidRPr="00D1496E">
              <w:rPr>
                <w:iCs/>
                <w:szCs w:val="28"/>
              </w:rPr>
              <w:lastRenderedPageBreak/>
              <w:t>хозяйственного, транспортного и информационного обеспечения органов местного самоуправления муниципального образования Курманаевский сельсовет в общих расходах поселения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3,8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«Содержание муниципального имущества»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муниципального имущества</w:t>
            </w:r>
          </w:p>
        </w:tc>
      </w:tr>
      <w:tr w:rsidR="00D1496E" w:rsidRPr="00D1496E" w:rsidTr="00C32469">
        <w:trPr>
          <w:gridAfter w:val="1"/>
          <w:wAfter w:w="37" w:type="dxa"/>
          <w:trHeight w:val="2925"/>
        </w:trPr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496097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C32469" w:rsidRPr="00C32469" w:rsidRDefault="00D1496E" w:rsidP="00C32469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 xml:space="preserve">содержанию муниципального </w:t>
            </w:r>
            <w:r w:rsidR="00C32469" w:rsidRPr="00D1496E">
              <w:rPr>
                <w:iCs/>
                <w:szCs w:val="28"/>
              </w:rPr>
              <w:t>имущества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C3246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C32469" w:rsidRPr="00D1496E" w:rsidTr="00C32469">
        <w:trPr>
          <w:gridAfter w:val="1"/>
          <w:wAfter w:w="37" w:type="dxa"/>
          <w:trHeight w:val="1273"/>
        </w:trPr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D1496E">
            <w:pPr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Default="00C32469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C32469" w:rsidRPr="00C32469" w:rsidRDefault="00C32469" w:rsidP="00C32469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 xml:space="preserve">Количество объектов, на которые направлены средства на </w:t>
            </w:r>
            <w:r w:rsidRPr="00D1496E">
              <w:rPr>
                <w:iCs/>
                <w:szCs w:val="28"/>
              </w:rPr>
              <w:lastRenderedPageBreak/>
              <w:t>содержание муниципального имущества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2469" w:rsidRPr="00D1496E" w:rsidRDefault="00C32469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личного состава ДПК и добровольной народной дружины</w:t>
            </w:r>
          </w:p>
        </w:tc>
      </w:tr>
      <w:tr w:rsidR="00D1496E" w:rsidRPr="00D1496E" w:rsidTr="002B1967">
        <w:trPr>
          <w:gridAfter w:val="1"/>
          <w:wAfter w:w="37" w:type="dxa"/>
          <w:trHeight w:val="279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Обеспечение пожарной безопасности на территории МО Курманаевский сельсовет</w:t>
            </w:r>
          </w:p>
          <w:p w:rsidR="002B1967" w:rsidRPr="00D1496E" w:rsidRDefault="002B1967" w:rsidP="00D1496E">
            <w:pPr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30E48">
        <w:trPr>
          <w:gridAfter w:val="1"/>
          <w:wAfter w:w="37" w:type="dxa"/>
          <w:trHeight w:val="2342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Доля пожаров, ликвидированных с</w:t>
            </w:r>
            <w:r>
              <w:rPr>
                <w:szCs w:val="28"/>
              </w:rPr>
              <w:t>илами ДПК, в общем числе пожаров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B30E48">
        <w:trPr>
          <w:gridAfter w:val="1"/>
          <w:wAfter w:w="37" w:type="dxa"/>
          <w:trHeight w:val="2288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Мероприятия по содержанию добровольной народной дружины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2B1967">
        <w:trPr>
          <w:gridAfter w:val="1"/>
          <w:wAfter w:w="37" w:type="dxa"/>
          <w:trHeight w:val="1316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членов ДНД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человек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Повышение уровня организации и проведения культурно-массовых мероприятий, содержание народных коллективов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B30E4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2B1967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культурно масс</w:t>
            </w:r>
            <w:r>
              <w:rPr>
                <w:szCs w:val="28"/>
              </w:rPr>
              <w:t>овых мероприятий</w:t>
            </w:r>
          </w:p>
          <w:p w:rsidR="002B1967" w:rsidRPr="00D1496E" w:rsidRDefault="002B1967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2</w:t>
            </w:r>
          </w:p>
          <w:p w:rsidR="00B30E48" w:rsidRPr="00D1496E" w:rsidRDefault="00B30E48" w:rsidP="00B30E48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количество народных коллективов</w:t>
            </w:r>
          </w:p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организации библиотечного обслуживания населения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 xml:space="preserve">Организация библиотечного </w:t>
            </w:r>
            <w:r w:rsidRPr="00D1496E">
              <w:rPr>
                <w:iCs/>
                <w:szCs w:val="28"/>
              </w:rPr>
              <w:lastRenderedPageBreak/>
              <w:t>обслуживания населения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B30E48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д</w:t>
            </w:r>
            <w:r w:rsidRPr="00D1496E">
              <w:rPr>
                <w:szCs w:val="28"/>
              </w:rPr>
              <w:t>оля граждан, пользующихся библиотечными фондами;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(результат) 20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лиц по пенсионному обеспечению.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Default="00B30E48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спортивного инвентаря для развития  физической культуры и спорта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строительству ВЛИ по уличному освещению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proofErr w:type="gramStart"/>
            <w:r w:rsidRPr="00D1496E">
              <w:rPr>
                <w:szCs w:val="28"/>
              </w:rPr>
              <w:t>построенных</w:t>
            </w:r>
            <w:proofErr w:type="gramEnd"/>
            <w:r w:rsidRPr="00D1496E">
              <w:rPr>
                <w:szCs w:val="28"/>
              </w:rPr>
              <w:t xml:space="preserve"> ВЛИ по уличному освещению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</w:tbl>
    <w:p w:rsidR="002B1967" w:rsidRDefault="002B1967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B30E48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6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Pr="003C4FA1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422327" w:rsidRPr="00866BFD" w:rsidRDefault="00422327" w:rsidP="00422327">
      <w:pPr>
        <w:pStyle w:val="aa"/>
        <w:spacing w:after="0"/>
        <w:jc w:val="center"/>
        <w:rPr>
          <w:szCs w:val="28"/>
        </w:rPr>
      </w:pPr>
      <w:r>
        <w:rPr>
          <w:szCs w:val="28"/>
        </w:rPr>
        <w:t>Информация о бюджетных ассигнованиях на реализацию Программы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Устойчивое развитие территории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муниципального образования Курманаевский сельсовет</w:t>
      </w:r>
    </w:p>
    <w:p w:rsidR="00576A8B" w:rsidRPr="00422327" w:rsidRDefault="00422327" w:rsidP="00422327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422327">
        <w:rPr>
          <w:szCs w:val="28"/>
        </w:rPr>
        <w:t>Курманаевского района Оренбургской области</w:t>
      </w:r>
    </w:p>
    <w:p w:rsidR="00576A8B" w:rsidRPr="003C4FA1" w:rsidRDefault="00576A8B" w:rsidP="00576A8B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0"/>
        <w:gridCol w:w="2797"/>
        <w:gridCol w:w="2165"/>
        <w:gridCol w:w="851"/>
        <w:gridCol w:w="1540"/>
        <w:gridCol w:w="19"/>
        <w:gridCol w:w="993"/>
        <w:gridCol w:w="992"/>
        <w:gridCol w:w="992"/>
        <w:gridCol w:w="811"/>
        <w:gridCol w:w="900"/>
        <w:gridCol w:w="990"/>
        <w:gridCol w:w="1350"/>
      </w:tblGrid>
      <w:tr w:rsidR="00554576" w:rsidRPr="003C4FA1" w:rsidTr="002419A8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соисполнитель,участник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Связь с иными программами Курманаевского района</w:t>
            </w:r>
          </w:p>
        </w:tc>
      </w:tr>
      <w:tr w:rsidR="00554576" w:rsidRPr="003C4FA1" w:rsidTr="002419A8">
        <w:trPr>
          <w:cantSplit/>
          <w:trHeight w:val="1134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54576" w:rsidRPr="003C4FA1" w:rsidTr="002419A8">
        <w:trPr>
          <w:cantSplit/>
          <w:trHeight w:val="232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jc w:val="center"/>
              <w:rPr>
                <w:szCs w:val="28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554576" w:rsidRPr="00422327" w:rsidRDefault="00554576" w:rsidP="00422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327">
              <w:rPr>
                <w:sz w:val="20"/>
                <w:szCs w:val="20"/>
              </w:rPr>
      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554576" w:rsidRPr="003C4FA1" w:rsidRDefault="00554576" w:rsidP="004223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B3702C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37397,4</w:t>
            </w:r>
            <w:r w:rsidR="00333D1B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52B7C">
              <w:rPr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sz w:val="20"/>
                <w:szCs w:val="20"/>
                <w:lang w:eastAsia="ru-RU"/>
              </w:rPr>
              <w:t>1791</w:t>
            </w:r>
            <w:r w:rsidRPr="00752B7C">
              <w:rPr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52B7C">
              <w:rPr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sz w:val="20"/>
                <w:szCs w:val="20"/>
                <w:lang w:eastAsia="ru-RU"/>
              </w:rPr>
              <w:t>0021</w:t>
            </w:r>
            <w:r w:rsidRPr="00752B7C">
              <w:rPr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Default="0055457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01A8E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B3702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36527,45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752B7C">
              <w:rPr>
                <w:sz w:val="20"/>
                <w:szCs w:val="20"/>
                <w:lang w:eastAsia="ru-RU"/>
              </w:rPr>
              <w:t>1791</w:t>
            </w:r>
            <w:r>
              <w:rPr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752B7C" w:rsidP="00752B7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30021</w:t>
            </w:r>
            <w:r w:rsidR="00C01A8E">
              <w:rPr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C01A8E" w:rsidP="00752B7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52B7C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752B7C">
              <w:rPr>
                <w:color w:val="000000"/>
                <w:sz w:val="18"/>
                <w:szCs w:val="18"/>
                <w:lang w:eastAsia="ru-RU"/>
              </w:rPr>
              <w:t>0021</w:t>
            </w:r>
            <w:r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C01A8E" w:rsidP="00752B7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52B7C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752B7C">
              <w:rPr>
                <w:color w:val="000000"/>
                <w:sz w:val="18"/>
                <w:szCs w:val="18"/>
                <w:lang w:eastAsia="ru-RU"/>
              </w:rPr>
              <w:t>0021</w:t>
            </w:r>
            <w:r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752B7C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30021</w:t>
            </w:r>
            <w:r w:rsidR="00C01A8E"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D7BD0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BD7BD0" w:rsidRDefault="00BD7BD0" w:rsidP="00BD7B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Default="00BD7BD0" w:rsidP="008C72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50401</w:t>
            </w:r>
            <w:r w:rsidR="008C7206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3702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3646</w:t>
            </w:r>
            <w:r w:rsidR="00BD7BD0">
              <w:rPr>
                <w:color w:val="000000"/>
                <w:sz w:val="20"/>
                <w:szCs w:val="20"/>
                <w:lang w:eastAsia="ru-RU"/>
              </w:rPr>
              <w:t>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C01A8E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3686,46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6B75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19A8" w:rsidRPr="003C4FA1" w:rsidTr="00511963">
        <w:trPr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BD7BD0">
              <w:rPr>
                <w:rFonts w:eastAsia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BF0630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44722F">
              <w:rPr>
                <w:sz w:val="20"/>
                <w:szCs w:val="20"/>
                <w:lang w:eastAsia="ru-RU"/>
              </w:rPr>
              <w:t>6817,365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12130</w:t>
            </w:r>
            <w:r w:rsidR="008C7206">
              <w:rPr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6B75D7" w:rsidRDefault="008C7206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419A8" w:rsidRPr="003C4FA1" w:rsidTr="00E1285F">
        <w:trPr>
          <w:cantSplit/>
          <w:trHeight w:val="1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321,3</w:t>
            </w:r>
          </w:p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57237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904006" w:rsidRDefault="00E1285F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2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199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511963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sz w:val="20"/>
                <w:szCs w:val="20"/>
              </w:rPr>
              <w:t>Комплекс процессных мероприятий «</w:t>
            </w:r>
            <w:r w:rsidRPr="00511963">
              <w:rPr>
                <w:rFonts w:eastAsia="Times New Roman"/>
                <w:iCs/>
                <w:sz w:val="20"/>
                <w:szCs w:val="20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44722F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33668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4129DD" w:rsidRDefault="00511963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11963" w:rsidRPr="003C4FA1" w:rsidTr="00511963">
        <w:trPr>
          <w:cantSplit/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5040600000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9E7B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077FA" w:rsidRPr="003C4FA1" w:rsidTr="00660CE9">
        <w:trPr>
          <w:cantSplit/>
          <w:trHeight w:val="123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"Формирование бюджета поселения и </w:t>
            </w:r>
            <w:proofErr w:type="gramStart"/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исполнением данного бюджета"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5040700000</w:t>
            </w:r>
          </w:p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Default="00A077FA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13405" w:rsidRPr="003C4FA1" w:rsidTr="00660CE9">
        <w:trPr>
          <w:cantSplit/>
          <w:trHeight w:val="83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16354B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</w:rPr>
              <w:t xml:space="preserve">Комплекс процессных мероприятий </w:t>
            </w:r>
            <w:r w:rsidRPr="0016354B">
              <w:rPr>
                <w:rFonts w:eastAsia="Times New Roman"/>
                <w:iCs/>
                <w:sz w:val="20"/>
                <w:szCs w:val="20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5040800000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89C">
              <w:rPr>
                <w:sz w:val="20"/>
                <w:szCs w:val="20"/>
              </w:rPr>
              <w:t>916,2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Default="00660CE9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13405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660CE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0CE9">
              <w:rPr>
                <w:sz w:val="20"/>
                <w:szCs w:val="20"/>
              </w:rPr>
              <w:t xml:space="preserve">Комплекс процессных мероприятий </w:t>
            </w:r>
            <w:r w:rsidRPr="00660CE9">
              <w:rPr>
                <w:rFonts w:eastAsia="Times New Roman"/>
                <w:iCs/>
                <w:sz w:val="20"/>
                <w:szCs w:val="20"/>
                <w:lang w:eastAsia="ru-RU"/>
              </w:rPr>
              <w:t>"Содержание муниципального имущества»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E43D8C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5040900000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7E54ED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DD3752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60CE9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7E54ED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bCs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E54ED" w:rsidRPr="003C4FA1">
              <w:rPr>
                <w:sz w:val="20"/>
                <w:szCs w:val="20"/>
              </w:rPr>
              <w:t xml:space="preserve">Администрация МО </w:t>
            </w:r>
            <w:r w:rsidR="007E54ED"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7E54ED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C7454B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E54ED" w:rsidRPr="003C4FA1" w:rsidTr="00F84A1A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E86323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3C4FA1">
              <w:rPr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841C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  <w:lang w:eastAsia="ru-RU"/>
              </w:rPr>
              <w:t>50</w:t>
            </w:r>
            <w:r w:rsidR="00841CB9">
              <w:rPr>
                <w:sz w:val="20"/>
                <w:szCs w:val="20"/>
                <w:lang w:eastAsia="ru-RU"/>
              </w:rPr>
              <w:t>41100000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41CB9" w:rsidRPr="003C4FA1" w:rsidTr="00F84A1A">
        <w:trPr>
          <w:cantSplit/>
          <w:trHeight w:val="11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</w:t>
            </w:r>
            <w:r w:rsidRPr="00A44971"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F84A1A">
        <w:trPr>
          <w:cantSplit/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021F6C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F84A1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021F6C" w:rsidRDefault="00021F6C" w:rsidP="00A44971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021F6C">
              <w:rPr>
                <w:sz w:val="20"/>
                <w:szCs w:val="20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1C711F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1F6C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021F6C" w:rsidRDefault="00021F6C" w:rsidP="00A44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505П500000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  <w:r w:rsidR="00021F6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101C9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A44971">
            <w:pPr>
              <w:spacing w:after="0" w:line="240" w:lineRule="auto"/>
              <w:rPr>
                <w:sz w:val="20"/>
                <w:szCs w:val="20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</w:t>
            </w:r>
            <w:r>
              <w:rPr>
                <w:sz w:val="20"/>
                <w:szCs w:val="20"/>
              </w:rPr>
              <w:t xml:space="preserve"> «Организация мероприятий по 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Pr="003C4FA1" w:rsidRDefault="00E101C9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5041496310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76A8B" w:rsidRDefault="00576A8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A02344">
      <w:pPr>
        <w:spacing w:after="0" w:line="240" w:lineRule="auto"/>
        <w:rPr>
          <w:szCs w:val="28"/>
        </w:rPr>
      </w:pPr>
    </w:p>
    <w:p w:rsidR="00A02344" w:rsidRDefault="00A02344" w:rsidP="00A02344">
      <w:pPr>
        <w:spacing w:after="0" w:line="240" w:lineRule="auto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7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Информация о финансовом обеспечении Программы за счет средств </w:t>
      </w:r>
      <w:proofErr w:type="gramStart"/>
      <w:r w:rsidRPr="00643C9C">
        <w:rPr>
          <w:color w:val="22272F"/>
          <w:sz w:val="24"/>
          <w:szCs w:val="24"/>
        </w:rPr>
        <w:t>федерального</w:t>
      </w:r>
      <w:proofErr w:type="gramEnd"/>
      <w:r w:rsidRPr="00643C9C">
        <w:rPr>
          <w:color w:val="22272F"/>
          <w:sz w:val="24"/>
          <w:szCs w:val="24"/>
        </w:rPr>
        <w:t xml:space="preserve">,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областного, районного бюджетов, средств муниципальных внебюджетных источников и прогнозная оценка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>привлекаемых средств на реализацию Программы</w:t>
      </w:r>
    </w:p>
    <w:p w:rsidR="00D1496E" w:rsidRPr="00DD7EE6" w:rsidRDefault="00D1496E" w:rsidP="00D1496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518"/>
        <w:gridCol w:w="1944"/>
        <w:gridCol w:w="1341"/>
        <w:gridCol w:w="1208"/>
        <w:gridCol w:w="1208"/>
        <w:gridCol w:w="1208"/>
        <w:gridCol w:w="1208"/>
        <w:gridCol w:w="1208"/>
        <w:gridCol w:w="1742"/>
      </w:tblGrid>
      <w:tr w:rsidR="00D1496E" w:rsidRPr="003C4597" w:rsidTr="00400328">
        <w:trPr>
          <w:trHeight w:val="16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 xml:space="preserve"> </w:t>
            </w:r>
            <w:proofErr w:type="spellStart"/>
            <w:proofErr w:type="gramStart"/>
            <w:r w:rsidRPr="005F308A">
              <w:t>п</w:t>
            </w:r>
            <w:proofErr w:type="spellEnd"/>
            <w:proofErr w:type="gramEnd"/>
            <w:r w:rsidRPr="005F308A">
              <w:t>/</w:t>
            </w:r>
            <w:proofErr w:type="spellStart"/>
            <w:r w:rsidRPr="005F308A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 w:rsidRPr="005F308A">
              <w:t xml:space="preserve">Наименование </w:t>
            </w:r>
            <w:r>
              <w:t xml:space="preserve">муниципальной программы, </w:t>
            </w:r>
          </w:p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структурного элемента Программы</w:t>
            </w:r>
          </w:p>
        </w:tc>
        <w:tc>
          <w:tcPr>
            <w:tcW w:w="1944" w:type="dxa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Источник финансового обеспечения</w:t>
            </w:r>
          </w:p>
        </w:tc>
        <w:tc>
          <w:tcPr>
            <w:tcW w:w="7381" w:type="dxa"/>
            <w:gridSpan w:val="6"/>
          </w:tcPr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Объем финансового обеспечения по годам реализации,           тыс. рублей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Связь с иными программами</w:t>
            </w:r>
          </w:p>
        </w:tc>
      </w:tr>
      <w:tr w:rsidR="00D1496E" w:rsidRPr="003C4597" w:rsidTr="00400328">
        <w:trPr>
          <w:trHeight w:val="556"/>
        </w:trPr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341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2023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24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25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26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651BA5" w:rsidRDefault="00D1496E" w:rsidP="00E61EF2">
            <w:pPr>
              <w:spacing w:after="0" w:line="240" w:lineRule="auto"/>
            </w:pPr>
            <w:r>
              <w:t>2027</w:t>
            </w:r>
            <w:r w:rsidRPr="00651BA5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28</w:t>
            </w:r>
            <w:r w:rsidRPr="005F308A">
              <w:t xml:space="preserve"> год</w:t>
            </w: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94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vMerge w:val="restart"/>
          </w:tcPr>
          <w:p w:rsidR="00D1496E" w:rsidRPr="00C2122E" w:rsidRDefault="00D1496E" w:rsidP="00E61EF2">
            <w:pPr>
              <w:spacing w:after="0" w:line="240" w:lineRule="auto"/>
              <w:jc w:val="center"/>
            </w:pPr>
            <w:r w:rsidRPr="00D3510B">
              <w:rPr>
                <w:u w:val="single"/>
              </w:rPr>
              <w:t>Муниципальная программа</w:t>
            </w:r>
            <w:r w:rsidRPr="001D4EFF">
              <w:t xml:space="preserve"> «</w:t>
            </w:r>
            <w:r w:rsidRPr="00C2122E">
              <w:t xml:space="preserve">Устойчивое развитие территории </w:t>
            </w:r>
            <w:r w:rsidRPr="00C2122E">
              <w:lastRenderedPageBreak/>
              <w:t xml:space="preserve">муниципального образования Курманаевский сельсовет Курманаевского района Оренбургской области» </w:t>
            </w:r>
          </w:p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всего, в том числе:</w:t>
            </w:r>
          </w:p>
        </w:tc>
        <w:tc>
          <w:tcPr>
            <w:tcW w:w="1341" w:type="dxa"/>
          </w:tcPr>
          <w:p w:rsidR="00D1496E" w:rsidRPr="002D3174" w:rsidRDefault="00360A59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37397,4</w:t>
            </w:r>
            <w:r w:rsidR="00333D1B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5</w:t>
            </w:r>
          </w:p>
          <w:p w:rsidR="00D1496E" w:rsidRPr="002D3174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</w:tcPr>
          <w:p w:rsidR="00D1496E" w:rsidRPr="002D3174" w:rsidRDefault="00D1496E" w:rsidP="00E61EF2">
            <w:pPr>
              <w:spacing w:after="0" w:line="240" w:lineRule="auto"/>
            </w:pPr>
            <w:r>
              <w:t>31791,53</w:t>
            </w:r>
          </w:p>
        </w:tc>
        <w:tc>
          <w:tcPr>
            <w:tcW w:w="0" w:type="auto"/>
          </w:tcPr>
          <w:p w:rsidR="00D1496E" w:rsidRPr="002D3174" w:rsidRDefault="00D1496E" w:rsidP="00E61EF2">
            <w:pPr>
              <w:spacing w:after="0" w:line="240" w:lineRule="auto"/>
            </w:pPr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1496E" w:rsidRPr="003C4597" w:rsidTr="00400328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2144,5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41" w:type="dxa"/>
          </w:tcPr>
          <w:p w:rsidR="00D1496E" w:rsidRPr="00CD5E8F" w:rsidRDefault="00360A59" w:rsidP="00E61EF2">
            <w:pPr>
              <w:spacing w:after="0" w:line="240" w:lineRule="auto"/>
            </w:pPr>
            <w:r>
              <w:t>4969,6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6575,4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Pr="004D02EA" w:rsidRDefault="00360A59" w:rsidP="00E61EF2">
            <w:pPr>
              <w:spacing w:after="0" w:line="240" w:lineRule="auto"/>
            </w:pPr>
            <w:r>
              <w:t>31926,55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23071,63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0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41" w:type="dxa"/>
          </w:tcPr>
          <w:p w:rsidR="00D1496E" w:rsidRDefault="00D1496E" w:rsidP="00E61EF2">
            <w:r>
              <w:t>180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gridAfter w:val="7"/>
          <w:wAfter w:w="9123" w:type="dxa"/>
          <w:trHeight w:val="173"/>
        </w:trPr>
        <w:tc>
          <w:tcPr>
            <w:tcW w:w="0" w:type="auto"/>
            <w:gridSpan w:val="2"/>
          </w:tcPr>
          <w:p w:rsidR="00D1496E" w:rsidRDefault="00D1496E" w:rsidP="00E61EF2">
            <w:pPr>
              <w:spacing w:after="0" w:line="240" w:lineRule="auto"/>
            </w:pPr>
            <w:r>
              <w:t xml:space="preserve">            В том числе:</w:t>
            </w: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41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1.1.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C2122E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C2122E">
              <w:rPr>
                <w:color w:val="000000"/>
              </w:rPr>
              <w:t>«</w:t>
            </w:r>
            <w:r w:rsidRPr="00C2122E"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1944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всего, в том числе:</w:t>
            </w:r>
          </w:p>
        </w:tc>
        <w:tc>
          <w:tcPr>
            <w:tcW w:w="1341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0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74844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76"/>
        </w:trPr>
        <w:tc>
          <w:tcPr>
            <w:tcW w:w="0" w:type="auto"/>
            <w:vMerge w:val="restart"/>
          </w:tcPr>
          <w:p w:rsidR="00D1496E" w:rsidRPr="006407BA" w:rsidRDefault="00D1496E" w:rsidP="00E61EF2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.2</w:t>
            </w:r>
          </w:p>
        </w:tc>
        <w:tc>
          <w:tcPr>
            <w:tcW w:w="0" w:type="auto"/>
            <w:vMerge w:val="restart"/>
          </w:tcPr>
          <w:p w:rsidR="00D1496E" w:rsidRPr="008637D7" w:rsidRDefault="00D1496E" w:rsidP="00E61EF2">
            <w:pPr>
              <w:spacing w:after="0" w:line="240" w:lineRule="auto"/>
            </w:pPr>
            <w:r w:rsidRPr="002C64DA">
              <w:rPr>
                <w:u w:val="single"/>
              </w:rPr>
              <w:t>Комплекс процессных мероприятий</w:t>
            </w:r>
            <w:r>
              <w:rPr>
                <w:color w:val="000000"/>
              </w:rPr>
              <w:t xml:space="preserve"> </w:t>
            </w:r>
            <w:r w:rsidRPr="00256977">
              <w:rPr>
                <w:color w:val="000000"/>
              </w:rPr>
              <w:t>«</w:t>
            </w:r>
            <w:r w:rsidRPr="00256977">
              <w:t xml:space="preserve">Комплексное развитие системы коммунальной инфраструктуры муниципального образования </w:t>
            </w:r>
            <w:r w:rsidRPr="00256977">
              <w:lastRenderedPageBreak/>
              <w:t>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256977">
              <w:rPr>
                <w:color w:val="000000"/>
              </w:rPr>
              <w:t>»</w:t>
            </w: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всего, в том числе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1</w:t>
            </w:r>
            <w:r w:rsidR="00360A59">
              <w:t>6817,365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12130,03</w:t>
            </w:r>
          </w:p>
        </w:tc>
        <w:tc>
          <w:tcPr>
            <w:tcW w:w="0" w:type="auto"/>
          </w:tcPr>
          <w:p w:rsidR="00D1496E" w:rsidRPr="003D07AC" w:rsidRDefault="00D1496E" w:rsidP="00E61EF2">
            <w:r w:rsidRPr="003D07AC"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1808,3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 w:rsidRPr="00661F8E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3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4</w:t>
            </w:r>
            <w:r w:rsidR="00360A59">
              <w:t>429,6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6575,4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400328">
        <w:trPr>
          <w:trHeight w:val="25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Pr="00CD5E8F" w:rsidRDefault="00360A59" w:rsidP="00E61EF2">
            <w:pPr>
              <w:spacing w:after="0" w:line="240" w:lineRule="auto"/>
            </w:pPr>
            <w:r>
              <w:t>12387,765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3746,33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5F308A" w:rsidTr="00400328">
        <w:trPr>
          <w:trHeight w:val="22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1.3.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89664A">
              <w:rPr>
                <w:color w:val="000000"/>
              </w:rPr>
              <w:t>«</w:t>
            </w:r>
            <w:r w:rsidRPr="00E41FB6">
              <w:rPr>
                <w:iCs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E41FB6">
              <w:rPr>
                <w:color w:val="000000"/>
              </w:rPr>
              <w:t>»</w:t>
            </w: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t>всего, в том числе:</w:t>
            </w:r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336,2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федеральный</w:t>
            </w:r>
            <w:proofErr w:type="spellEnd"/>
          </w:p>
        </w:tc>
        <w:tc>
          <w:tcPr>
            <w:tcW w:w="1341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336,2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61101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областной</w:t>
            </w:r>
            <w:proofErr w:type="spellEnd"/>
          </w:p>
        </w:tc>
        <w:tc>
          <w:tcPr>
            <w:tcW w:w="1341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61101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41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F308A" w:rsidTr="00400328">
        <w:trPr>
          <w:trHeight w:val="27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1.4.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89664A">
              <w:rPr>
                <w:color w:val="000000"/>
              </w:rPr>
              <w:t>«</w:t>
            </w:r>
            <w:r w:rsidRPr="00F0432F">
              <w:rPr>
                <w:iCs/>
                <w:lang w:eastAsia="ru-RU"/>
              </w:rPr>
              <w:t xml:space="preserve">Развитие системы </w:t>
            </w:r>
            <w:proofErr w:type="spellStart"/>
            <w:r w:rsidRPr="00F0432F">
              <w:rPr>
                <w:iCs/>
                <w:lang w:eastAsia="ru-RU"/>
              </w:rPr>
              <w:t>градорегулирования</w:t>
            </w:r>
            <w:proofErr w:type="spellEnd"/>
            <w:r w:rsidRPr="00F0432F">
              <w:rPr>
                <w:iCs/>
                <w:lang w:eastAsia="ru-RU"/>
              </w:rPr>
              <w:t xml:space="preserve"> муниципального </w:t>
            </w:r>
            <w:r w:rsidRPr="00F0432F">
              <w:rPr>
                <w:iCs/>
                <w:lang w:eastAsia="ru-RU"/>
              </w:rPr>
              <w:lastRenderedPageBreak/>
              <w:t>образования Курманаевский сельсовет</w:t>
            </w:r>
            <w:r w:rsidRPr="0089664A">
              <w:rPr>
                <w:color w:val="000000"/>
              </w:rPr>
              <w:t>»</w:t>
            </w: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lastRenderedPageBreak/>
              <w:t>всего</w:t>
            </w:r>
            <w:proofErr w:type="spellEnd"/>
            <w:r w:rsidRPr="0089664A">
              <w:rPr>
                <w:lang w:val="en-US"/>
              </w:rPr>
              <w:t xml:space="preserve">, в </w:t>
            </w:r>
            <w:proofErr w:type="spellStart"/>
            <w:r w:rsidRPr="0089664A">
              <w:rPr>
                <w:lang w:val="en-US"/>
              </w:rPr>
              <w:t>томчисле</w:t>
            </w:r>
            <w:proofErr w:type="spellEnd"/>
            <w:r w:rsidRPr="0089664A">
              <w:rPr>
                <w:lang w:val="en-US"/>
              </w:rPr>
              <w:t>:</w:t>
            </w:r>
          </w:p>
        </w:tc>
        <w:tc>
          <w:tcPr>
            <w:tcW w:w="1341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федеральный</w:t>
            </w:r>
            <w:proofErr w:type="spellEnd"/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областной</w:t>
            </w:r>
            <w:proofErr w:type="spellEnd"/>
          </w:p>
        </w:tc>
        <w:tc>
          <w:tcPr>
            <w:tcW w:w="1341" w:type="dxa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8F28B2" w:rsidTr="00400328">
        <w:trPr>
          <w:trHeight w:val="276"/>
        </w:trPr>
        <w:tc>
          <w:tcPr>
            <w:tcW w:w="0" w:type="auto"/>
            <w:vMerge w:val="restart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lastRenderedPageBreak/>
              <w:t>1.5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F28B2" w:rsidRDefault="00D1496E" w:rsidP="00E61EF2">
            <w:pPr>
              <w:spacing w:after="0" w:line="240" w:lineRule="auto"/>
            </w:pPr>
            <w:r>
              <w:rPr>
                <w:color w:val="000000"/>
                <w:spacing w:val="-1"/>
              </w:rPr>
              <w:t xml:space="preserve"> </w:t>
            </w:r>
            <w:r w:rsidRPr="008F28B2">
              <w:rPr>
                <w:color w:val="000000"/>
                <w:spacing w:val="-1"/>
              </w:rPr>
              <w:t>«</w:t>
            </w:r>
            <w:r w:rsidRPr="00F0432F">
              <w:rPr>
                <w:iCs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0432F">
              <w:rPr>
                <w:color w:val="000000"/>
                <w:spacing w:val="-1"/>
              </w:rPr>
              <w:t>»</w:t>
            </w:r>
          </w:p>
        </w:tc>
        <w:tc>
          <w:tcPr>
            <w:tcW w:w="1944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60A59">
              <w:rPr>
                <w:rFonts w:ascii="Times New Roman" w:hAnsi="Times New Roman"/>
              </w:rPr>
              <w:t>239,5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400328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</w:p>
        </w:tc>
      </w:tr>
      <w:tr w:rsidR="00D1496E" w:rsidRPr="008F28B2" w:rsidTr="00400328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400328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</w:tcPr>
          <w:p w:rsidR="00D1496E" w:rsidRPr="008F28B2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Pr="004761C1" w:rsidRDefault="00D1496E" w:rsidP="00E61EF2">
            <w:pPr>
              <w:spacing w:after="0" w:line="240" w:lineRule="auto"/>
            </w:pPr>
            <w:r>
              <w:t>6</w:t>
            </w:r>
            <w:r w:rsidR="00360A59">
              <w:t>239,5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7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1.6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1D4EFF" w:rsidRDefault="00D1496E" w:rsidP="00E61EF2">
            <w:pPr>
              <w:spacing w:after="0" w:line="240" w:lineRule="auto"/>
            </w:pPr>
            <w:r>
              <w:rPr>
                <w:iCs/>
                <w:sz w:val="20"/>
                <w:szCs w:val="20"/>
                <w:lang w:eastAsia="ru-RU"/>
              </w:rPr>
              <w:t>«</w:t>
            </w:r>
            <w:r w:rsidRPr="00F0432F">
              <w:rPr>
                <w:iCs/>
                <w:lang w:eastAsia="ru-RU"/>
              </w:rPr>
              <w:t>Организация мероприятий по ГО, транспорту, связи, торговли в границах поселения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4"/>
        </w:trPr>
        <w:tc>
          <w:tcPr>
            <w:tcW w:w="0" w:type="auto"/>
            <w:gridSpan w:val="2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23"/>
        </w:trPr>
        <w:tc>
          <w:tcPr>
            <w:tcW w:w="0" w:type="auto"/>
            <w:vMerge w:val="restart"/>
          </w:tcPr>
          <w:p w:rsidR="00D1496E" w:rsidRPr="002F0DC3" w:rsidRDefault="00D1496E" w:rsidP="00E61EF2">
            <w:pPr>
              <w:spacing w:after="0" w:line="240" w:lineRule="auto"/>
            </w:pPr>
            <w:r w:rsidRPr="002F0DC3">
              <w:t>1.7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 w:rsidRPr="002F0DC3">
              <w:rPr>
                <w:u w:val="single"/>
              </w:rPr>
              <w:t>Комплекс процессных мероприятий</w:t>
            </w:r>
            <w:r w:rsidRPr="002F0DC3">
              <w:t xml:space="preserve"> </w:t>
            </w:r>
            <w:r>
              <w:rPr>
                <w:iCs/>
                <w:lang w:eastAsia="ru-RU"/>
              </w:rPr>
              <w:t>«</w:t>
            </w:r>
            <w:r w:rsidRPr="002F0DC3">
              <w:rPr>
                <w:iCs/>
                <w:lang w:eastAsia="ru-RU"/>
              </w:rPr>
              <w:t xml:space="preserve">Формирование бюджета поселения и </w:t>
            </w:r>
            <w:proofErr w:type="gramStart"/>
            <w:r w:rsidRPr="002F0DC3">
              <w:rPr>
                <w:iCs/>
                <w:lang w:eastAsia="ru-RU"/>
              </w:rPr>
              <w:lastRenderedPageBreak/>
              <w:t>контроль за</w:t>
            </w:r>
            <w:proofErr w:type="gramEnd"/>
            <w:r w:rsidRPr="002F0DC3">
              <w:rPr>
                <w:iCs/>
                <w:lang w:eastAsia="ru-RU"/>
              </w:rPr>
              <w:t xml:space="preserve"> исполнением данного бюджета</w:t>
            </w:r>
            <w:r>
              <w:rPr>
                <w:iCs/>
                <w:lang w:eastAsia="ru-RU"/>
              </w:rPr>
              <w:t>»</w:t>
            </w:r>
          </w:p>
          <w:p w:rsidR="00D1496E" w:rsidRPr="002F0DC3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/>
            </w:pPr>
            <w:r w:rsidRPr="008F28B2">
              <w:lastRenderedPageBreak/>
              <w:t>всего, в том числе: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328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/>
            </w:pPr>
            <w:r w:rsidRPr="008F28B2">
              <w:t>федеральный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76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/>
            </w:pPr>
            <w:r w:rsidRPr="008F28B2">
              <w:t>областной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4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</w:tcPr>
          <w:p w:rsidR="00D1496E" w:rsidRDefault="00D1496E" w:rsidP="00E61EF2">
            <w:pPr>
              <w:spacing w:after="0"/>
            </w:pPr>
            <w:r>
              <w:t>местный</w:t>
            </w:r>
          </w:p>
        </w:tc>
        <w:tc>
          <w:tcPr>
            <w:tcW w:w="1341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61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1.8</w:t>
            </w:r>
          </w:p>
        </w:tc>
        <w:tc>
          <w:tcPr>
            <w:tcW w:w="0" w:type="auto"/>
            <w:vMerge w:val="restart"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  <w:r w:rsidRPr="00F8455C">
              <w:rPr>
                <w:u w:val="single"/>
              </w:rPr>
              <w:t xml:space="preserve">Комплекс процессных мероприятий </w:t>
            </w:r>
          </w:p>
          <w:p w:rsidR="00D1496E" w:rsidRPr="00F8455C" w:rsidRDefault="00D1496E" w:rsidP="00E61EF2">
            <w:pPr>
              <w:spacing w:after="0" w:line="240" w:lineRule="auto"/>
              <w:rPr>
                <w:rStyle w:val="10"/>
                <w:bCs w:val="0"/>
                <w:sz w:val="22"/>
                <w:u w:val="single"/>
              </w:rPr>
            </w:pPr>
            <w:r>
              <w:rPr>
                <w:iCs/>
                <w:lang w:eastAsia="ru-RU"/>
              </w:rPr>
              <w:t>«</w:t>
            </w:r>
            <w:r w:rsidRPr="00F8455C">
              <w:rPr>
                <w:iCs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1916,2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82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1916,2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1.9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«</w:t>
            </w:r>
            <w:r w:rsidRPr="00BE617C">
              <w:rPr>
                <w:iCs/>
                <w:lang w:eastAsia="ru-RU"/>
              </w:rPr>
              <w:t>Содержание муниципального имущества»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</w:p>
          <w:p w:rsidR="00D1496E" w:rsidRPr="00BE617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8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19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1.10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E54ED">
              <w:rPr>
                <w:sz w:val="20"/>
                <w:szCs w:val="20"/>
              </w:rPr>
              <w:t>«</w:t>
            </w:r>
            <w:r w:rsidRPr="00BE617C">
              <w:t xml:space="preserve">Обеспечение пожарной </w:t>
            </w:r>
            <w:r w:rsidRPr="00BE617C">
              <w:lastRenderedPageBreak/>
              <w:t>безопасности на территории МО Курманаевский сельсовет</w:t>
            </w:r>
            <w:r w:rsidRPr="007E54ED">
              <w:rPr>
                <w:sz w:val="20"/>
                <w:szCs w:val="20"/>
              </w:rPr>
              <w:t>»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5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1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5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1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1.11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C36AD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C36AD">
              <w:t>«Развитие культуры на территории МО Курманаевский сельсовет</w:t>
            </w:r>
            <w:r>
              <w:t>»</w:t>
            </w:r>
          </w:p>
        </w:tc>
        <w:tc>
          <w:tcPr>
            <w:tcW w:w="1944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0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3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7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3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1.12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>Комплекс процессных мероприятий</w:t>
            </w:r>
          </w:p>
          <w:p w:rsidR="00D1496E" w:rsidRPr="000A365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0A3655">
              <w:t>«</w:t>
            </w:r>
            <w:r w:rsidRPr="000A3655">
              <w:rPr>
                <w:iCs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61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1.13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B4CE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B4CEC">
              <w:t xml:space="preserve">«Развитие </w:t>
            </w:r>
            <w:r w:rsidRPr="007B4CEC">
              <w:lastRenderedPageBreak/>
              <w:t>физической культуры и спорта в муниципальном образовании Курманаевский сельсовет»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3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31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5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372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1.14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 w:rsidRPr="00B60E45">
              <w:t>Мероприятия в рамках приоритетных проектов Оренбургской области</w:t>
            </w:r>
          </w:p>
          <w:p w:rsidR="00D1496E" w:rsidRDefault="00D1496E" w:rsidP="00E61EF2">
            <w:pPr>
              <w:spacing w:after="0" w:line="240" w:lineRule="auto"/>
            </w:pPr>
          </w:p>
          <w:p w:rsidR="00D1496E" w:rsidRDefault="00D1496E" w:rsidP="00E61EF2">
            <w:pPr>
              <w:spacing w:after="0" w:line="240" w:lineRule="auto"/>
            </w:pPr>
          </w:p>
          <w:p w:rsidR="00D1496E" w:rsidRPr="00B60E4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870,003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453,867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236,136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88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400328">
        <w:trPr>
          <w:trHeight w:val="157"/>
        </w:trPr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Pr="00B60E45" w:rsidRDefault="00D1496E" w:rsidP="00E61EF2">
            <w:pPr>
              <w:spacing w:after="0" w:line="240" w:lineRule="auto"/>
            </w:pPr>
            <w:r w:rsidRPr="00B60E45">
              <w:t>Реализация инициативных проектов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400328" w:rsidRPr="005E37EA" w:rsidTr="00400328">
        <w:trPr>
          <w:trHeight w:val="436"/>
        </w:trPr>
        <w:tc>
          <w:tcPr>
            <w:tcW w:w="0" w:type="auto"/>
            <w:vMerge w:val="restart"/>
          </w:tcPr>
          <w:p w:rsidR="00400328" w:rsidRDefault="00400328" w:rsidP="00E61EF2">
            <w:pPr>
              <w:spacing w:after="0" w:line="240" w:lineRule="auto"/>
            </w:pPr>
            <w:r>
              <w:t>1.1</w:t>
            </w:r>
          </w:p>
          <w:p w:rsidR="00400328" w:rsidRDefault="00400328" w:rsidP="00E61EF2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Merge w:val="restart"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  <w:r w:rsidRPr="00400328">
              <w:rPr>
                <w:sz w:val="30"/>
                <w:szCs w:val="30"/>
              </w:rPr>
              <w:t xml:space="preserve">Комплекс процессных мероприятий «Организация мероприятий по </w:t>
            </w:r>
            <w:r w:rsidRPr="00400328">
              <w:rPr>
                <w:sz w:val="30"/>
                <w:szCs w:val="30"/>
              </w:rPr>
              <w:lastRenderedPageBreak/>
              <w:t>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proofErr w:type="spellStart"/>
            <w:r>
              <w:lastRenderedPageBreak/>
              <w:t>Всего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том числе: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400328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400328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400328">
        <w:trPr>
          <w:trHeight w:val="3193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</w:tbl>
    <w:p w:rsidR="00D1496E" w:rsidRPr="00C43626" w:rsidRDefault="00D1496E" w:rsidP="00D1496E">
      <w:pPr>
        <w:pStyle w:val="af2"/>
        <w:pBdr>
          <w:bottom w:val="single" w:sz="4" w:space="1" w:color="4F81BD" w:themeColor="accent1"/>
        </w:pBdr>
        <w:rPr>
          <w:b w:val="0"/>
          <w:i w:val="0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33D1B" w:rsidRDefault="00333D1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8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C86241">
        <w:rPr>
          <w:color w:val="000000"/>
          <w:szCs w:val="28"/>
          <w:lang w:eastAsia="ru-RU"/>
        </w:rPr>
        <w:t>Информация об обеспечении реализации Программы за счет налоговых расходов</w:t>
      </w: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:rsidR="00A02344" w:rsidRPr="00C86241" w:rsidRDefault="00A02344" w:rsidP="00A02344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5335" w:type="dxa"/>
        <w:tblInd w:w="-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86"/>
        <w:gridCol w:w="1776"/>
        <w:gridCol w:w="1843"/>
        <w:gridCol w:w="1331"/>
        <w:gridCol w:w="1275"/>
        <w:gridCol w:w="1276"/>
        <w:gridCol w:w="992"/>
        <w:gridCol w:w="851"/>
        <w:gridCol w:w="992"/>
        <w:gridCol w:w="851"/>
        <w:gridCol w:w="992"/>
        <w:gridCol w:w="1141"/>
      </w:tblGrid>
      <w:tr w:rsidR="00A02344" w:rsidRPr="00C86241" w:rsidTr="00B3702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№ </w:t>
            </w:r>
            <w:proofErr w:type="spellStart"/>
            <w:proofErr w:type="gramStart"/>
            <w:r w:rsidRPr="00C86241">
              <w:rPr>
                <w:szCs w:val="28"/>
              </w:rPr>
              <w:t>п</w:t>
            </w:r>
            <w:proofErr w:type="spellEnd"/>
            <w:proofErr w:type="gramEnd"/>
            <w:r w:rsidRPr="00C86241">
              <w:rPr>
                <w:szCs w:val="28"/>
              </w:rPr>
              <w:t>/</w:t>
            </w:r>
            <w:proofErr w:type="spellStart"/>
            <w:r w:rsidRPr="00C86241">
              <w:rPr>
                <w:szCs w:val="28"/>
              </w:rPr>
              <w:t>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Статус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Наименование структурного элемента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Наименование налогового  расхода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Оценка расходов</w:t>
            </w:r>
          </w:p>
        </w:tc>
      </w:tr>
      <w:tr w:rsidR="00A02344" w:rsidRPr="00C86241" w:rsidTr="00B3702C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второй год планового периода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...</w:t>
            </w:r>
          </w:p>
        </w:tc>
      </w:tr>
      <w:tr w:rsidR="00A02344" w:rsidRPr="00C86241" w:rsidTr="00B3702C">
        <w:trPr>
          <w:trHeight w:val="349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</w:tr>
      <w:tr w:rsidR="00A02344" w:rsidRPr="00C86241" w:rsidTr="00B3702C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13</w:t>
            </w:r>
          </w:p>
        </w:tc>
      </w:tr>
      <w:tr w:rsidR="00A02344" w:rsidRPr="00C86241" w:rsidTr="00B370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Структурный элемент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Предоставление льгот по земельному налогу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9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6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276"/>
      </w:tblGrid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F31B96">
              <w:rPr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Единица измерения показател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я(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pgNum/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езультат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7"/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31B96" w:rsidRPr="00F31B96" w:rsidTr="00F31B96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1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капитальный ремонт 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кап ремонт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</w:t>
            </w:r>
          </w:p>
          <w:p w:rsidR="00F31B96" w:rsidRPr="00F31B96" w:rsidRDefault="00F31B96" w:rsidP="00171FE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>ы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на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капитальный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171FEE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</w:p>
        </w:tc>
      </w:tr>
      <w:tr w:rsidR="00F31B96" w:rsidRPr="00F31B96" w:rsidTr="00F31B9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2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по переданным полномочиям в общих расходах бюджета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–процент расходов по переданным полномочиям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по переданным полномочиям;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-общие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расходы бюджета </w:t>
            </w:r>
          </w:p>
        </w:tc>
        <w:tc>
          <w:tcPr>
            <w:tcW w:w="2126" w:type="dxa"/>
            <w:shd w:val="clear" w:color="auto" w:fill="FFFFFF"/>
          </w:tcPr>
          <w:p w:rsidR="00F31B96" w:rsidRDefault="00F31B96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показатель 1: расходы  по переданным полномочиям </w:t>
            </w:r>
          </w:p>
          <w:p w:rsidR="00171FEE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 бухгалтерия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3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расходов на содержание высшего должностного лица и финансового обеспечения аппарата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общих расходов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Default="00F31B96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расходы  по содержанию </w:t>
            </w:r>
          </w:p>
          <w:p w:rsidR="00171FEE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417" w:type="dxa"/>
            <w:shd w:val="clear" w:color="auto" w:fill="FFFFFF"/>
          </w:tcPr>
          <w:p w:rsidR="00171FEE" w:rsidRPr="00F31B96" w:rsidRDefault="00171FEE" w:rsidP="00171FE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автомобильных дорог, в отношении которых проводились мероприятия по зимнему и летнему содержанию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171FE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Число дорог, в отношении которых проводился текущий и капитальный ремонт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rPr>
          <w:trHeight w:val="938"/>
        </w:trPr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 имущества, подлежащих обслуживанию и ремонту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Перечень объектов по договорам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 1 февраля</w:t>
            </w:r>
          </w:p>
          <w:p w:rsidR="00171FEE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Исполнение обязательств по субсидированию,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согласно расчетов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от общего потребления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Расчеты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водо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и теплоснабжающих организаций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проведенных ремонтов объектов коммунальной инфраструктуры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договоров на улучшение содержания бани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Процент общественных мест, подлежащих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благоустройству по озеленению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обустроенных площадок под ТКО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исполнения расходных обязательств местного бюджета от запланированных значений финансового обеспечения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Бюджетная роспись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Развитие системы </w:t>
            </w:r>
            <w:proofErr w:type="spellStart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градорегулирования</w:t>
            </w:r>
            <w:proofErr w:type="spellEnd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вносимых изменений в градостроительный план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Актуализация и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заявление граждан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Актуализац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и заявление граждан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финансирования по расходам на содержание высшего должностного лица от общих расходов бюджета 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финансирования по расходам на финансовое обеспечение функций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аппаратаот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rPr>
          <w:trHeight w:val="560"/>
        </w:trPr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«Формирование бюджета поселения и </w:t>
            </w:r>
            <w:proofErr w:type="gramStart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исполнением данного бюджета»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расходных обязательств по осуществлению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административно-хозяйственного,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-расходы на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содержаниие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>
              <w:rPr>
                <w:color w:val="000000"/>
                <w:sz w:val="26"/>
                <w:szCs w:val="26"/>
                <w:lang w:eastAsia="ru-RU"/>
              </w:rPr>
              <w:t>содержание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«Содержание муниципального имущества»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объектов, на которые направлены средства на содержание имущества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«Развитие культуры на территории МО Курманаевский сельсовет»</w:t>
            </w:r>
          </w:p>
        </w:tc>
      </w:tr>
      <w:tr w:rsidR="00F31B96" w:rsidRPr="00F31B96" w:rsidTr="00F31B96">
        <w:trPr>
          <w:trHeight w:val="3588"/>
        </w:trPr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года, </w:t>
            </w:r>
            <w:proofErr w:type="spellStart"/>
            <w:r w:rsidR="0033520D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 w:rsidR="0033520D"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народных коллективов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граждан, пользующихся библиотечными фондами от общей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численности населения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граждан польз фондами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-численность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посещаемости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Базовый показатель 1</w:t>
            </w:r>
          </w:p>
          <w:p w:rsid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численность посещаемости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</w:t>
            </w:r>
            <w:r>
              <w:rPr>
                <w:color w:val="000000"/>
                <w:sz w:val="26"/>
                <w:szCs w:val="26"/>
                <w:lang w:eastAsia="ru-RU"/>
              </w:rPr>
              <w:t>ль 2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Справка бухгалтерии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тчетность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«Развитие физической культуры и спорта в муниципальном образовании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спортивного инвентаря для развития физической культуры и спорта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Договора купли продажи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Мероприятия в рамках приоритетных проектов Оренбургской области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построенных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ВЛИ по уличному освещению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10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 xml:space="preserve">План реализации Программы на </w:t>
      </w:r>
      <w:r w:rsidRPr="00F31B96">
        <w:rPr>
          <w:color w:val="000000"/>
          <w:szCs w:val="24"/>
          <w:u w:val="single"/>
          <w:lang w:eastAsia="ru-RU"/>
        </w:rPr>
        <w:t>2023</w:t>
      </w:r>
      <w:r w:rsidRPr="00F31B96">
        <w:rPr>
          <w:color w:val="000000"/>
          <w:szCs w:val="24"/>
          <w:lang w:eastAsia="ru-RU"/>
        </w:rPr>
        <w:t xml:space="preserve"> год</w:t>
      </w:r>
    </w:p>
    <w:tbl>
      <w:tblPr>
        <w:tblW w:w="14940" w:type="dxa"/>
        <w:tblInd w:w="-435" w:type="dxa"/>
        <w:shd w:val="clear" w:color="auto" w:fill="FFFFFF"/>
        <w:tblLayout w:type="fixed"/>
        <w:tblLook w:val="04A0"/>
      </w:tblPr>
      <w:tblGrid>
        <w:gridCol w:w="1201"/>
        <w:gridCol w:w="8788"/>
        <w:gridCol w:w="27"/>
        <w:gridCol w:w="97"/>
        <w:gridCol w:w="231"/>
        <w:gridCol w:w="68"/>
        <w:gridCol w:w="40"/>
        <w:gridCol w:w="14"/>
        <w:gridCol w:w="13"/>
        <w:gridCol w:w="41"/>
        <w:gridCol w:w="2474"/>
        <w:gridCol w:w="107"/>
        <w:gridCol w:w="95"/>
        <w:gridCol w:w="123"/>
        <w:gridCol w:w="40"/>
        <w:gridCol w:w="14"/>
        <w:gridCol w:w="14"/>
        <w:gridCol w:w="54"/>
        <w:gridCol w:w="41"/>
        <w:gridCol w:w="1458"/>
      </w:tblGrid>
      <w:tr w:rsidR="00F31B96" w:rsidRPr="00F31B96" w:rsidTr="00F31B96">
        <w:trPr>
          <w:trHeight w:val="2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1B96">
              <w:rPr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F31B96">
              <w:rPr>
                <w:color w:val="000000"/>
                <w:szCs w:val="24"/>
                <w:lang w:eastAsia="ru-RU"/>
              </w:rPr>
              <w:t>/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Ответственный исполнитель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5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F31B96" w:rsidRPr="00F31B96" w:rsidTr="00F31B96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  </w:t>
            </w:r>
          </w:p>
        </w:tc>
      </w:tr>
      <w:tr w:rsidR="00412E0B" w:rsidRPr="00F31B96" w:rsidTr="00F31B96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F31B96" w:rsidRDefault="00412E0B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3.1.1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412E0B">
            <w:pPr>
              <w:spacing w:after="0" w:line="240" w:lineRule="auto"/>
              <w:rPr>
                <w:szCs w:val="28"/>
              </w:rPr>
            </w:pPr>
            <w:r w:rsidRPr="00C86241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C86241">
              <w:rPr>
                <w:bCs/>
                <w:szCs w:val="28"/>
              </w:rPr>
              <w:t xml:space="preserve">Курманаевский сельсовет </w:t>
            </w:r>
            <w:r w:rsidRPr="00C86241">
              <w:rPr>
                <w:szCs w:val="28"/>
              </w:rPr>
              <w:t xml:space="preserve"> и сооружений на них</w:t>
            </w:r>
          </w:p>
          <w:p w:rsidR="00412E0B" w:rsidRPr="00F31B96" w:rsidRDefault="00412E0B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«Содержание и ремонт автомобильных дорог»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33520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33520D">
              <w:rPr>
                <w:color w:val="000000"/>
                <w:szCs w:val="24"/>
                <w:lang w:eastAsia="ru-RU"/>
              </w:rPr>
              <w:t>с</w:t>
            </w:r>
            <w:r w:rsidR="0033520D" w:rsidRPr="00F31B96">
              <w:rPr>
                <w:color w:val="000000"/>
                <w:szCs w:val="24"/>
                <w:lang w:eastAsia="ru-RU"/>
              </w:rPr>
              <w:t>одержание и ремонт автомобильных дорог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520D" w:rsidRDefault="0033520D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val="en-US" w:eastAsia="ru-RU"/>
              </w:rPr>
              <w:t>3.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412E0B">
            <w:pPr>
              <w:spacing w:after="0" w:line="240" w:lineRule="auto"/>
              <w:textAlignment w:val="baseline"/>
              <w:rPr>
                <w:szCs w:val="28"/>
              </w:rPr>
            </w:pPr>
            <w:r w:rsidRPr="00C86241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</w:t>
            </w:r>
            <w:r w:rsidRPr="00F31B96">
              <w:rPr>
                <w:color w:val="000000"/>
                <w:szCs w:val="24"/>
                <w:lang w:val="en-US" w:eastAsia="ru-RU"/>
              </w:rPr>
              <w:t>1.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412E0B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</w:t>
            </w:r>
            <w:r w:rsidR="00F31B96" w:rsidRPr="00F31B96">
              <w:rPr>
                <w:color w:val="000000"/>
                <w:szCs w:val="24"/>
                <w:lang w:eastAsia="ru-RU"/>
              </w:rPr>
              <w:t>Мероприятия по техническому обслуживанию и ремонту объектов коммунальной инфраструктуры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техническому обслуживанию и ремонту объектов коммунальной инфраструктуры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субсидированию тепло и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водоснабжающих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 xml:space="preserve"> организаций в целях возмещения недополученных доходов»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 xml:space="preserve">по субсидированию тепло и </w:t>
            </w:r>
            <w:proofErr w:type="spellStart"/>
            <w:r w:rsidR="00412E0B" w:rsidRPr="00F31B96">
              <w:rPr>
                <w:color w:val="000000"/>
                <w:szCs w:val="24"/>
                <w:lang w:eastAsia="ru-RU"/>
              </w:rPr>
              <w:t>водоснабжающих</w:t>
            </w:r>
            <w:proofErr w:type="spellEnd"/>
            <w:r w:rsidR="00412E0B" w:rsidRPr="00F31B96">
              <w:rPr>
                <w:color w:val="000000"/>
                <w:szCs w:val="24"/>
                <w:lang w:eastAsia="ru-RU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капитальному ремонту объектов коммунальной инфраструктуры»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капитальному ремонту объектов коммунальной инфраструктуры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6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содержания общественной бани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«Расходы на содержание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 xml:space="preserve">общественной бани» 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 </w:t>
            </w:r>
            <w:r w:rsidR="00412E0B"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3.2.2.1.1.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мероприятий </w:t>
            </w:r>
            <w:r w:rsidR="00412E0B">
              <w:rPr>
                <w:color w:val="000000"/>
                <w:szCs w:val="24"/>
                <w:lang w:eastAsia="ru-RU"/>
              </w:rPr>
              <w:t>р</w:t>
            </w:r>
            <w:r w:rsidR="00412E0B" w:rsidRPr="00F31B96">
              <w:rPr>
                <w:color w:val="000000"/>
                <w:szCs w:val="24"/>
                <w:lang w:eastAsia="ru-RU"/>
              </w:rPr>
              <w:t>асходы на содержание общественной бани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организации благоустройства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«Благоустройство-озеленение»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3.2.3.1.1.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>
              <w:rPr>
                <w:color w:val="000000"/>
                <w:szCs w:val="24"/>
                <w:lang w:eastAsia="ru-RU"/>
              </w:rPr>
              <w:t>б</w:t>
            </w:r>
            <w:r w:rsidR="00412E0B" w:rsidRPr="00F31B96">
              <w:rPr>
                <w:color w:val="000000"/>
                <w:szCs w:val="24"/>
                <w:lang w:eastAsia="ru-RU"/>
              </w:rPr>
              <w:t>лагоустройство-озеленение</w:t>
            </w:r>
          </w:p>
        </w:tc>
        <w:tc>
          <w:tcPr>
            <w:tcW w:w="300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</w:t>
            </w:r>
            <w:proofErr w:type="gramStart"/>
            <w:r w:rsidRPr="00F31B96">
              <w:rPr>
                <w:color w:val="000000"/>
                <w:szCs w:val="24"/>
                <w:lang w:eastAsia="ru-RU"/>
              </w:rPr>
              <w:t>Благоустройство-прочие</w:t>
            </w:r>
            <w:proofErr w:type="gramEnd"/>
            <w:r w:rsidRPr="00F31B96">
              <w:rPr>
                <w:color w:val="000000"/>
                <w:szCs w:val="24"/>
                <w:lang w:eastAsia="ru-RU"/>
              </w:rPr>
              <w:t xml:space="preserve"> мероприятия по благоустройству территории»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proofErr w:type="gramStart"/>
            <w:r w:rsidR="00417C46">
              <w:rPr>
                <w:color w:val="000000"/>
                <w:szCs w:val="24"/>
                <w:lang w:eastAsia="ru-RU"/>
              </w:rPr>
              <w:t>б</w:t>
            </w:r>
            <w:r w:rsidR="00417C46" w:rsidRPr="00F31B96">
              <w:rPr>
                <w:color w:val="000000"/>
                <w:szCs w:val="24"/>
                <w:lang w:eastAsia="ru-RU"/>
              </w:rPr>
              <w:t>лагоустройство-прочие</w:t>
            </w:r>
            <w:proofErr w:type="gramEnd"/>
            <w:r w:rsidR="00417C46" w:rsidRPr="00F31B96">
              <w:rPr>
                <w:color w:val="000000"/>
                <w:szCs w:val="24"/>
                <w:lang w:eastAsia="ru-RU"/>
              </w:rPr>
              <w:t xml:space="preserve"> мероприятия по благоустройству территории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Курманаевский сельсовет» 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«Осуществление первичного воинского учета на территориях, где отсутствуют военные комиссариаты»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«Субвенции на осуществление первичного воинского учета»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  <w:r w:rsidR="00F31B96" w:rsidRPr="00F31B96">
              <w:rPr>
                <w:color w:val="000000"/>
                <w:szCs w:val="24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с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убвенции на осуществление первичного воинского учета 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«Развитие системы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градорегулирования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 xml:space="preserve"> муниципального образования Курманаевский сельсовет»  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внесение изменений в градостроительный план»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«Осуществление мероприятий по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градорегулированию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М.А.Алексеева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Осуществление мероприятий по </w:t>
            </w:r>
            <w:proofErr w:type="spellStart"/>
            <w:r w:rsidR="00417C46" w:rsidRPr="00F31B96">
              <w:rPr>
                <w:color w:val="000000"/>
                <w:szCs w:val="24"/>
                <w:lang w:eastAsia="ru-RU"/>
              </w:rPr>
              <w:t>градорегулированию</w:t>
            </w:r>
            <w:proofErr w:type="spellEnd"/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0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деятельности муниципального образования Курманаевский сельсовет на решение вопросов местного значения»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устойчивого развития и совершенствования местного самоуправления, направленного на эффективное решение вопросов местного значения»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«Расходы на содержание высшего должностного лица»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417C46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417C46" w:rsidRPr="00F31B96" w:rsidTr="00867D3C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асходы на содержание высшего должностного лица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867D3C">
        <w:trPr>
          <w:trHeight w:val="11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  <w:p w:rsidR="00417C46" w:rsidRPr="00F31B96" w:rsidRDefault="00417C46" w:rsidP="00F31B96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867D3C">
        <w:trPr>
          <w:trHeight w:val="104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3.5.2.1.1</w:t>
            </w:r>
          </w:p>
        </w:tc>
        <w:tc>
          <w:tcPr>
            <w:tcW w:w="8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ф</w:t>
            </w:r>
            <w:r w:rsidRPr="00F31B96">
              <w:rPr>
                <w:color w:val="000000"/>
                <w:szCs w:val="24"/>
                <w:lang w:eastAsia="ru-RU"/>
              </w:rPr>
              <w:t>инансовое 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288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«Реализация мероприятий по ГО, транспорту, связи, торговли в границах поселения»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3.6.1.1</w:t>
            </w:r>
          </w:p>
        </w:tc>
        <w:tc>
          <w:tcPr>
            <w:tcW w:w="11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839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3.6.1.1.1</w:t>
            </w:r>
          </w:p>
        </w:tc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еализация переданных полномочий по ГО, транспорту, связи, торговли в границах поселения</w:t>
            </w:r>
          </w:p>
        </w:tc>
        <w:tc>
          <w:tcPr>
            <w:tcW w:w="27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839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«Формирование бюджета поселения и </w:t>
            </w:r>
            <w:proofErr w:type="gramStart"/>
            <w:r w:rsidRPr="00F31B96">
              <w:rPr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F31B96">
              <w:rPr>
                <w:color w:val="000000"/>
                <w:szCs w:val="24"/>
                <w:lang w:eastAsia="ru-RU"/>
              </w:rPr>
              <w:t xml:space="preserve"> исполнением данного бюджета»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осуществлению внутреннего муниципального финансового контроля»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</w:t>
            </w:r>
          </w:p>
        </w:tc>
        <w:tc>
          <w:tcPr>
            <w:tcW w:w="119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осуществлению внутреннего муниципального финансового контроля»</w:t>
            </w:r>
          </w:p>
        </w:tc>
        <w:tc>
          <w:tcPr>
            <w:tcW w:w="1744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3.7.1.1.1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осуществлению внутреннего муниципального финансового контроля </w:t>
            </w:r>
          </w:p>
        </w:tc>
        <w:tc>
          <w:tcPr>
            <w:tcW w:w="278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</w:t>
            </w:r>
          </w:p>
        </w:tc>
        <w:tc>
          <w:tcPr>
            <w:tcW w:w="119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1744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3.8.1.1.1.</w:t>
            </w:r>
          </w:p>
        </w:tc>
        <w:tc>
          <w:tcPr>
            <w:tcW w:w="9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3.9.1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муниципального имущества»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</w:t>
            </w:r>
          </w:p>
        </w:tc>
        <w:tc>
          <w:tcPr>
            <w:tcW w:w="121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выполнения расходных обязательств МО Курманаевский сельсовет по содержанию муниципального имущества»</w:t>
            </w:r>
          </w:p>
        </w:tc>
        <w:tc>
          <w:tcPr>
            <w:tcW w:w="1621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выполнения расходных обязательств МО Курманаевский сельсовет по содержанию муниципального имущества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621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личного состава ДПК и добровольной народной дружины»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</w:t>
            </w:r>
          </w:p>
        </w:tc>
        <w:tc>
          <w:tcPr>
            <w:tcW w:w="121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пожарной безопасности на территории МО Курманаевский сельсовет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пожарной безопасности на территории МО Курманаевский сельсовет</w:t>
            </w:r>
          </w:p>
        </w:tc>
        <w:tc>
          <w:tcPr>
            <w:tcW w:w="286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</w:t>
            </w:r>
          </w:p>
        </w:tc>
        <w:tc>
          <w:tcPr>
            <w:tcW w:w="121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«Мероприятия по содержанию добровольной народной дружины»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содержанию добровольной народной дружины</w:t>
            </w:r>
          </w:p>
        </w:tc>
        <w:tc>
          <w:tcPr>
            <w:tcW w:w="293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культуры на территории МО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«Повышение уровня организации и проведения культурно-массовых мероприятий, содержание народных коллективов»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</w:t>
            </w:r>
          </w:p>
        </w:tc>
        <w:tc>
          <w:tcPr>
            <w:tcW w:w="121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и проведение культурно-массовых мероприятий, содержание народных коллективов»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296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3.11.2.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</w:t>
            </w:r>
          </w:p>
        </w:tc>
        <w:tc>
          <w:tcPr>
            <w:tcW w:w="121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библиотечного обслуживания населения»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3.11.2.1.1.</w:t>
            </w:r>
          </w:p>
        </w:tc>
        <w:tc>
          <w:tcPr>
            <w:tcW w:w="9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библиотечного обслуживания населения</w:t>
            </w:r>
          </w:p>
        </w:tc>
        <w:tc>
          <w:tcPr>
            <w:tcW w:w="290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МО Курманаевский сельсовет»</w:t>
            </w: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пенсионное обеспечение за выслугу лет муниципальным служащим»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</w:t>
            </w:r>
          </w:p>
        </w:tc>
        <w:tc>
          <w:tcPr>
            <w:tcW w:w="122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«Пенсия за выслугу лет муниципальным служащим»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И.А.Скурыгина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F31B96">
              <w:rPr>
                <w:color w:val="000000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303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физической культуры и спорта в МО Курманаевский сельсовет»</w:t>
            </w: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3.13.1.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«Материальное  обеспечение для развития физической культуры и спорта»</w:t>
            </w:r>
          </w:p>
        </w:tc>
      </w:tr>
      <w:tr w:rsidR="00867D3C" w:rsidRPr="00F31B96" w:rsidTr="00867D3C">
        <w:trPr>
          <w:trHeight w:val="138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</w:t>
            </w:r>
          </w:p>
        </w:tc>
        <w:tc>
          <w:tcPr>
            <w:tcW w:w="122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развитию физической культуры и спорта»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развитию физической культуры и спорта</w:t>
            </w:r>
          </w:p>
        </w:tc>
        <w:tc>
          <w:tcPr>
            <w:tcW w:w="292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Приоритетный проект Оренбургской области</w:t>
            </w: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Мероприятия в рамках приоритетных проектов </w:t>
            </w: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в рамках приоритетных проектов»</w:t>
            </w:r>
          </w:p>
        </w:tc>
      </w:tr>
      <w:tr w:rsidR="00867D3C" w:rsidRPr="00F31B96" w:rsidTr="00867D3C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</w:t>
            </w:r>
          </w:p>
        </w:tc>
        <w:tc>
          <w:tcPr>
            <w:tcW w:w="121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приоритетных проектов: «Мероприятия по строительству ВЛИ по уличному освещению»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по строительству ВЛИ по уличному освещению </w:t>
            </w:r>
          </w:p>
        </w:tc>
        <w:tc>
          <w:tcPr>
            <w:tcW w:w="294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</w:tbl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  <w:sectPr w:rsidR="00F31B96" w:rsidRPr="00F31B96" w:rsidSect="00400328">
          <w:pgSz w:w="16838" w:h="11906" w:orient="landscape"/>
          <w:pgMar w:top="1134" w:right="1088" w:bottom="426" w:left="1701" w:header="709" w:footer="709" w:gutter="0"/>
          <w:cols w:space="708"/>
          <w:docGrid w:linePitch="360"/>
        </w:sectPr>
      </w:pPr>
    </w:p>
    <w:p w:rsidR="00576A8B" w:rsidRPr="003C4FA1" w:rsidRDefault="00576A8B" w:rsidP="004E15CF">
      <w:pPr>
        <w:spacing w:after="0" w:line="240" w:lineRule="auto"/>
        <w:rPr>
          <w:sz w:val="24"/>
          <w:szCs w:val="24"/>
        </w:rPr>
      </w:pPr>
    </w:p>
    <w:sectPr w:rsidR="00576A8B" w:rsidRPr="003C4FA1" w:rsidSect="00AE319F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64" w:rsidRDefault="00AB3064" w:rsidP="00D1496E">
      <w:pPr>
        <w:spacing w:after="0" w:line="240" w:lineRule="auto"/>
      </w:pPr>
      <w:r>
        <w:separator/>
      </w:r>
    </w:p>
  </w:endnote>
  <w:endnote w:type="continuationSeparator" w:id="1">
    <w:p w:rsidR="00AB3064" w:rsidRDefault="00AB3064" w:rsidP="00D1496E">
      <w:pPr>
        <w:spacing w:after="0" w:line="240" w:lineRule="auto"/>
      </w:pPr>
      <w:r>
        <w:continuationSeparator/>
      </w:r>
    </w:p>
  </w:endnote>
  <w:endnote w:id="2">
    <w:p w:rsidR="00AB3064" w:rsidRPr="00E3188D" w:rsidRDefault="00AB3064" w:rsidP="00F31B96">
      <w:pPr>
        <w:pStyle w:val="af4"/>
        <w:ind w:left="142" w:right="2553"/>
        <w:rPr>
          <w:b/>
        </w:rPr>
      </w:pPr>
    </w:p>
  </w:endnote>
  <w:endnote w:id="3">
    <w:p w:rsidR="00AB3064" w:rsidRPr="00F87B0D" w:rsidRDefault="00AB3064" w:rsidP="00F31B96">
      <w:pPr>
        <w:pStyle w:val="af4"/>
        <w:ind w:right="1"/>
        <w:rPr>
          <w:b/>
        </w:rPr>
      </w:pPr>
    </w:p>
  </w:endnote>
  <w:endnote w:id="4">
    <w:p w:rsidR="00AB3064" w:rsidRPr="00F87B0D" w:rsidRDefault="00AB3064" w:rsidP="00F31B96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5">
    <w:p w:rsidR="00AB3064" w:rsidRPr="00A329A8" w:rsidRDefault="00AB3064" w:rsidP="00F31B96">
      <w:pPr>
        <w:pStyle w:val="af4"/>
        <w:ind w:right="1"/>
        <w:rPr>
          <w:b/>
        </w:rPr>
      </w:pPr>
    </w:p>
  </w:endnote>
  <w:endnote w:id="6">
    <w:p w:rsidR="00AB3064" w:rsidRPr="00A329A8" w:rsidRDefault="00AB3064" w:rsidP="00F31B96">
      <w:pPr>
        <w:pStyle w:val="af4"/>
        <w:ind w:right="1"/>
        <w:rPr>
          <w:b/>
        </w:rPr>
      </w:pPr>
    </w:p>
  </w:endnote>
  <w:endnote w:id="7">
    <w:p w:rsidR="00AB3064" w:rsidRPr="009E37DC" w:rsidRDefault="00AB3064" w:rsidP="00F31B96">
      <w:pPr>
        <w:pStyle w:val="af4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64" w:rsidRDefault="00AB3064" w:rsidP="00D1496E">
      <w:pPr>
        <w:spacing w:after="0" w:line="240" w:lineRule="auto"/>
      </w:pPr>
      <w:r>
        <w:separator/>
      </w:r>
    </w:p>
  </w:footnote>
  <w:footnote w:type="continuationSeparator" w:id="1">
    <w:p w:rsidR="00AB3064" w:rsidRDefault="00AB3064" w:rsidP="00D1496E">
      <w:pPr>
        <w:spacing w:after="0" w:line="240" w:lineRule="auto"/>
      </w:pPr>
      <w:r>
        <w:continuationSeparator/>
      </w:r>
    </w:p>
  </w:footnote>
  <w:footnote w:id="2">
    <w:p w:rsidR="00AB3064" w:rsidRPr="00656B8A" w:rsidRDefault="00AB3064" w:rsidP="00D1496E">
      <w:pPr>
        <w:pStyle w:val="af0"/>
        <w:ind w:right="-141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AA2"/>
    <w:rsid w:val="00001C77"/>
    <w:rsid w:val="000050F6"/>
    <w:rsid w:val="00015EBA"/>
    <w:rsid w:val="00021F6C"/>
    <w:rsid w:val="00024381"/>
    <w:rsid w:val="00025A69"/>
    <w:rsid w:val="0003187C"/>
    <w:rsid w:val="00041E3B"/>
    <w:rsid w:val="00044184"/>
    <w:rsid w:val="00057280"/>
    <w:rsid w:val="00067CE7"/>
    <w:rsid w:val="000713CB"/>
    <w:rsid w:val="000718F3"/>
    <w:rsid w:val="0008462D"/>
    <w:rsid w:val="00085DA9"/>
    <w:rsid w:val="00086873"/>
    <w:rsid w:val="0008737C"/>
    <w:rsid w:val="000A7D35"/>
    <w:rsid w:val="000B0263"/>
    <w:rsid w:val="000B6359"/>
    <w:rsid w:val="000E596F"/>
    <w:rsid w:val="000E7F21"/>
    <w:rsid w:val="000F220D"/>
    <w:rsid w:val="000F5E5A"/>
    <w:rsid w:val="001056C0"/>
    <w:rsid w:val="0010596D"/>
    <w:rsid w:val="00107E01"/>
    <w:rsid w:val="00110842"/>
    <w:rsid w:val="00116E3D"/>
    <w:rsid w:val="00124F3E"/>
    <w:rsid w:val="00126717"/>
    <w:rsid w:val="00127CD9"/>
    <w:rsid w:val="00132594"/>
    <w:rsid w:val="00133925"/>
    <w:rsid w:val="001359F0"/>
    <w:rsid w:val="001415E8"/>
    <w:rsid w:val="0014198A"/>
    <w:rsid w:val="00141ED3"/>
    <w:rsid w:val="001436D9"/>
    <w:rsid w:val="0014523E"/>
    <w:rsid w:val="001522EE"/>
    <w:rsid w:val="00160514"/>
    <w:rsid w:val="00162A9E"/>
    <w:rsid w:val="0016354B"/>
    <w:rsid w:val="00164A0F"/>
    <w:rsid w:val="00171103"/>
    <w:rsid w:val="00171377"/>
    <w:rsid w:val="00171FEE"/>
    <w:rsid w:val="001744BD"/>
    <w:rsid w:val="0018313D"/>
    <w:rsid w:val="00186377"/>
    <w:rsid w:val="00195E28"/>
    <w:rsid w:val="0019710B"/>
    <w:rsid w:val="001A054A"/>
    <w:rsid w:val="001A5900"/>
    <w:rsid w:val="001A7340"/>
    <w:rsid w:val="001B2585"/>
    <w:rsid w:val="001C4604"/>
    <w:rsid w:val="001C711F"/>
    <w:rsid w:val="001D15BA"/>
    <w:rsid w:val="001D1656"/>
    <w:rsid w:val="001D4870"/>
    <w:rsid w:val="001E0A7B"/>
    <w:rsid w:val="001E6514"/>
    <w:rsid w:val="001F5080"/>
    <w:rsid w:val="00203113"/>
    <w:rsid w:val="0021521E"/>
    <w:rsid w:val="00215BB8"/>
    <w:rsid w:val="00220C29"/>
    <w:rsid w:val="00233F82"/>
    <w:rsid w:val="00234125"/>
    <w:rsid w:val="002345E0"/>
    <w:rsid w:val="002405B0"/>
    <w:rsid w:val="002419A8"/>
    <w:rsid w:val="002449EB"/>
    <w:rsid w:val="00250782"/>
    <w:rsid w:val="002514E9"/>
    <w:rsid w:val="00253A24"/>
    <w:rsid w:val="002570F8"/>
    <w:rsid w:val="0026496F"/>
    <w:rsid w:val="00275353"/>
    <w:rsid w:val="00280365"/>
    <w:rsid w:val="0029381F"/>
    <w:rsid w:val="00297B99"/>
    <w:rsid w:val="002A5F2B"/>
    <w:rsid w:val="002B1967"/>
    <w:rsid w:val="002B57A4"/>
    <w:rsid w:val="002B6153"/>
    <w:rsid w:val="002C40CA"/>
    <w:rsid w:val="002C60DD"/>
    <w:rsid w:val="002E1C53"/>
    <w:rsid w:val="002E55A5"/>
    <w:rsid w:val="002F08C0"/>
    <w:rsid w:val="002F0D8E"/>
    <w:rsid w:val="002F5A05"/>
    <w:rsid w:val="00305D30"/>
    <w:rsid w:val="00316ACB"/>
    <w:rsid w:val="00323C5C"/>
    <w:rsid w:val="00330C72"/>
    <w:rsid w:val="00333D1B"/>
    <w:rsid w:val="0033520D"/>
    <w:rsid w:val="00336350"/>
    <w:rsid w:val="00336686"/>
    <w:rsid w:val="00351552"/>
    <w:rsid w:val="0035177F"/>
    <w:rsid w:val="00360A59"/>
    <w:rsid w:val="00363B94"/>
    <w:rsid w:val="00370314"/>
    <w:rsid w:val="003766E0"/>
    <w:rsid w:val="003835B4"/>
    <w:rsid w:val="003A347C"/>
    <w:rsid w:val="003A7991"/>
    <w:rsid w:val="003C1628"/>
    <w:rsid w:val="003C2CE1"/>
    <w:rsid w:val="003C4FA1"/>
    <w:rsid w:val="003D0D07"/>
    <w:rsid w:val="003D0E9C"/>
    <w:rsid w:val="003D2E3A"/>
    <w:rsid w:val="003E30F2"/>
    <w:rsid w:val="003F259D"/>
    <w:rsid w:val="00400328"/>
    <w:rsid w:val="0040457E"/>
    <w:rsid w:val="00410A94"/>
    <w:rsid w:val="004129DD"/>
    <w:rsid w:val="00412C3E"/>
    <w:rsid w:val="00412E0B"/>
    <w:rsid w:val="00413336"/>
    <w:rsid w:val="00417C46"/>
    <w:rsid w:val="004222C1"/>
    <w:rsid w:val="00422327"/>
    <w:rsid w:val="0042331C"/>
    <w:rsid w:val="00424284"/>
    <w:rsid w:val="0043213F"/>
    <w:rsid w:val="00432CBB"/>
    <w:rsid w:val="00433437"/>
    <w:rsid w:val="00433DA5"/>
    <w:rsid w:val="0044722F"/>
    <w:rsid w:val="00452AA0"/>
    <w:rsid w:val="004633DD"/>
    <w:rsid w:val="00465FDA"/>
    <w:rsid w:val="00466914"/>
    <w:rsid w:val="00477357"/>
    <w:rsid w:val="0048006E"/>
    <w:rsid w:val="00483CD6"/>
    <w:rsid w:val="00496097"/>
    <w:rsid w:val="004A2CE7"/>
    <w:rsid w:val="004C3AA5"/>
    <w:rsid w:val="004C4E4B"/>
    <w:rsid w:val="004D070F"/>
    <w:rsid w:val="004D7B5D"/>
    <w:rsid w:val="004E15CF"/>
    <w:rsid w:val="004E2C1F"/>
    <w:rsid w:val="004E4B05"/>
    <w:rsid w:val="004E4E9B"/>
    <w:rsid w:val="004E5061"/>
    <w:rsid w:val="004E5824"/>
    <w:rsid w:val="00505F44"/>
    <w:rsid w:val="00511963"/>
    <w:rsid w:val="00526A58"/>
    <w:rsid w:val="005504BA"/>
    <w:rsid w:val="00554576"/>
    <w:rsid w:val="0056321E"/>
    <w:rsid w:val="00571205"/>
    <w:rsid w:val="00572377"/>
    <w:rsid w:val="0057459B"/>
    <w:rsid w:val="00576A8B"/>
    <w:rsid w:val="0059546A"/>
    <w:rsid w:val="0059789C"/>
    <w:rsid w:val="005A05D7"/>
    <w:rsid w:val="005A6E19"/>
    <w:rsid w:val="005B0256"/>
    <w:rsid w:val="005C2741"/>
    <w:rsid w:val="005C57C9"/>
    <w:rsid w:val="005C5FB2"/>
    <w:rsid w:val="005D326D"/>
    <w:rsid w:val="005E0CA9"/>
    <w:rsid w:val="005E10BC"/>
    <w:rsid w:val="005E664D"/>
    <w:rsid w:val="005F268A"/>
    <w:rsid w:val="00602652"/>
    <w:rsid w:val="0061668E"/>
    <w:rsid w:val="0062348F"/>
    <w:rsid w:val="00623E9D"/>
    <w:rsid w:val="00625FFF"/>
    <w:rsid w:val="00630CAD"/>
    <w:rsid w:val="006351C5"/>
    <w:rsid w:val="0064170A"/>
    <w:rsid w:val="006519FA"/>
    <w:rsid w:val="00652E15"/>
    <w:rsid w:val="00660CE9"/>
    <w:rsid w:val="00661441"/>
    <w:rsid w:val="006641C8"/>
    <w:rsid w:val="00666885"/>
    <w:rsid w:val="00671F24"/>
    <w:rsid w:val="0067457D"/>
    <w:rsid w:val="00683AF3"/>
    <w:rsid w:val="00687BBD"/>
    <w:rsid w:val="00691A4C"/>
    <w:rsid w:val="00694F13"/>
    <w:rsid w:val="00695258"/>
    <w:rsid w:val="006977FE"/>
    <w:rsid w:val="006A0C6D"/>
    <w:rsid w:val="006A364A"/>
    <w:rsid w:val="006B1C6C"/>
    <w:rsid w:val="006B218C"/>
    <w:rsid w:val="006B3BF9"/>
    <w:rsid w:val="006B4333"/>
    <w:rsid w:val="006B75D7"/>
    <w:rsid w:val="006C555F"/>
    <w:rsid w:val="006D342B"/>
    <w:rsid w:val="00705B7E"/>
    <w:rsid w:val="0072411E"/>
    <w:rsid w:val="007309EB"/>
    <w:rsid w:val="007323C3"/>
    <w:rsid w:val="0074166A"/>
    <w:rsid w:val="00745CED"/>
    <w:rsid w:val="00747580"/>
    <w:rsid w:val="00752B7C"/>
    <w:rsid w:val="007A5790"/>
    <w:rsid w:val="007A7A71"/>
    <w:rsid w:val="007B01F9"/>
    <w:rsid w:val="007B0903"/>
    <w:rsid w:val="007B1044"/>
    <w:rsid w:val="007B61A6"/>
    <w:rsid w:val="007C2096"/>
    <w:rsid w:val="007C4105"/>
    <w:rsid w:val="007E03A7"/>
    <w:rsid w:val="007E54ED"/>
    <w:rsid w:val="007F466B"/>
    <w:rsid w:val="0080568A"/>
    <w:rsid w:val="00811242"/>
    <w:rsid w:val="0081163A"/>
    <w:rsid w:val="00813734"/>
    <w:rsid w:val="00815EDF"/>
    <w:rsid w:val="008240FB"/>
    <w:rsid w:val="00824A29"/>
    <w:rsid w:val="00832F88"/>
    <w:rsid w:val="0083727B"/>
    <w:rsid w:val="00840C2D"/>
    <w:rsid w:val="00841CB9"/>
    <w:rsid w:val="00842A5E"/>
    <w:rsid w:val="00844E6A"/>
    <w:rsid w:val="00845ED1"/>
    <w:rsid w:val="00853A93"/>
    <w:rsid w:val="00855E5C"/>
    <w:rsid w:val="008564BC"/>
    <w:rsid w:val="008611F9"/>
    <w:rsid w:val="00865A3C"/>
    <w:rsid w:val="00867845"/>
    <w:rsid w:val="00867D3C"/>
    <w:rsid w:val="00870B8B"/>
    <w:rsid w:val="0087195A"/>
    <w:rsid w:val="00872484"/>
    <w:rsid w:val="00877379"/>
    <w:rsid w:val="008814E7"/>
    <w:rsid w:val="00894A2F"/>
    <w:rsid w:val="008A6D94"/>
    <w:rsid w:val="008B0502"/>
    <w:rsid w:val="008B2484"/>
    <w:rsid w:val="008B7202"/>
    <w:rsid w:val="008C2553"/>
    <w:rsid w:val="008C7206"/>
    <w:rsid w:val="008E2C3C"/>
    <w:rsid w:val="008E5B08"/>
    <w:rsid w:val="008F6DD7"/>
    <w:rsid w:val="008F754D"/>
    <w:rsid w:val="00900730"/>
    <w:rsid w:val="00903A51"/>
    <w:rsid w:val="00904006"/>
    <w:rsid w:val="0090601A"/>
    <w:rsid w:val="00910E6B"/>
    <w:rsid w:val="00911FA1"/>
    <w:rsid w:val="00923A40"/>
    <w:rsid w:val="00925AA2"/>
    <w:rsid w:val="00937A3A"/>
    <w:rsid w:val="009503B4"/>
    <w:rsid w:val="009507A9"/>
    <w:rsid w:val="00957599"/>
    <w:rsid w:val="0096203D"/>
    <w:rsid w:val="009635B0"/>
    <w:rsid w:val="00970861"/>
    <w:rsid w:val="00974C19"/>
    <w:rsid w:val="0097544E"/>
    <w:rsid w:val="00986959"/>
    <w:rsid w:val="0099161B"/>
    <w:rsid w:val="00993CEC"/>
    <w:rsid w:val="009A0999"/>
    <w:rsid w:val="009A29D4"/>
    <w:rsid w:val="009A795B"/>
    <w:rsid w:val="009B7ED3"/>
    <w:rsid w:val="009C465D"/>
    <w:rsid w:val="009E16EE"/>
    <w:rsid w:val="009E4090"/>
    <w:rsid w:val="009E630F"/>
    <w:rsid w:val="009E7B19"/>
    <w:rsid w:val="009F4877"/>
    <w:rsid w:val="009F5718"/>
    <w:rsid w:val="009F64C0"/>
    <w:rsid w:val="00A0074F"/>
    <w:rsid w:val="00A02344"/>
    <w:rsid w:val="00A027D3"/>
    <w:rsid w:val="00A077FA"/>
    <w:rsid w:val="00A221F6"/>
    <w:rsid w:val="00A323AC"/>
    <w:rsid w:val="00A44971"/>
    <w:rsid w:val="00A53344"/>
    <w:rsid w:val="00A60B81"/>
    <w:rsid w:val="00A616DC"/>
    <w:rsid w:val="00A61BE2"/>
    <w:rsid w:val="00A6759F"/>
    <w:rsid w:val="00A70DC1"/>
    <w:rsid w:val="00A823A8"/>
    <w:rsid w:val="00A930EC"/>
    <w:rsid w:val="00AA75A4"/>
    <w:rsid w:val="00AB3064"/>
    <w:rsid w:val="00AB4F71"/>
    <w:rsid w:val="00AC10AA"/>
    <w:rsid w:val="00AC789B"/>
    <w:rsid w:val="00AE319F"/>
    <w:rsid w:val="00AE67E7"/>
    <w:rsid w:val="00AF17D1"/>
    <w:rsid w:val="00AF196D"/>
    <w:rsid w:val="00AF573E"/>
    <w:rsid w:val="00B03909"/>
    <w:rsid w:val="00B22275"/>
    <w:rsid w:val="00B25B14"/>
    <w:rsid w:val="00B30E48"/>
    <w:rsid w:val="00B32938"/>
    <w:rsid w:val="00B33B84"/>
    <w:rsid w:val="00B3702C"/>
    <w:rsid w:val="00B40C8A"/>
    <w:rsid w:val="00B476B4"/>
    <w:rsid w:val="00B54936"/>
    <w:rsid w:val="00B5712E"/>
    <w:rsid w:val="00B6419D"/>
    <w:rsid w:val="00B649A9"/>
    <w:rsid w:val="00B67458"/>
    <w:rsid w:val="00B71AA0"/>
    <w:rsid w:val="00B7364B"/>
    <w:rsid w:val="00B7798A"/>
    <w:rsid w:val="00B86770"/>
    <w:rsid w:val="00B87EBF"/>
    <w:rsid w:val="00B91075"/>
    <w:rsid w:val="00B92784"/>
    <w:rsid w:val="00BA6EC4"/>
    <w:rsid w:val="00BB371E"/>
    <w:rsid w:val="00BC51C5"/>
    <w:rsid w:val="00BD1708"/>
    <w:rsid w:val="00BD7BD0"/>
    <w:rsid w:val="00BE39E0"/>
    <w:rsid w:val="00BF0630"/>
    <w:rsid w:val="00BF1808"/>
    <w:rsid w:val="00C01A8E"/>
    <w:rsid w:val="00C03FE2"/>
    <w:rsid w:val="00C13405"/>
    <w:rsid w:val="00C205DE"/>
    <w:rsid w:val="00C22755"/>
    <w:rsid w:val="00C32469"/>
    <w:rsid w:val="00C3610B"/>
    <w:rsid w:val="00C37559"/>
    <w:rsid w:val="00C54265"/>
    <w:rsid w:val="00C61A61"/>
    <w:rsid w:val="00C71785"/>
    <w:rsid w:val="00C725A2"/>
    <w:rsid w:val="00C7454B"/>
    <w:rsid w:val="00C76A5E"/>
    <w:rsid w:val="00C80F12"/>
    <w:rsid w:val="00C8428E"/>
    <w:rsid w:val="00C92818"/>
    <w:rsid w:val="00C9638F"/>
    <w:rsid w:val="00C9752E"/>
    <w:rsid w:val="00CA2A4A"/>
    <w:rsid w:val="00CA41EA"/>
    <w:rsid w:val="00CA6C39"/>
    <w:rsid w:val="00CB2E78"/>
    <w:rsid w:val="00CC5C6A"/>
    <w:rsid w:val="00D001FE"/>
    <w:rsid w:val="00D1496E"/>
    <w:rsid w:val="00D1739F"/>
    <w:rsid w:val="00D22681"/>
    <w:rsid w:val="00D357C8"/>
    <w:rsid w:val="00D37FD3"/>
    <w:rsid w:val="00D46D6E"/>
    <w:rsid w:val="00D5010C"/>
    <w:rsid w:val="00D50AF5"/>
    <w:rsid w:val="00D54A9C"/>
    <w:rsid w:val="00D60E36"/>
    <w:rsid w:val="00D7052A"/>
    <w:rsid w:val="00D740CF"/>
    <w:rsid w:val="00D81C11"/>
    <w:rsid w:val="00D91FF9"/>
    <w:rsid w:val="00D92D8C"/>
    <w:rsid w:val="00D94F2C"/>
    <w:rsid w:val="00DB156D"/>
    <w:rsid w:val="00DB290A"/>
    <w:rsid w:val="00DC506A"/>
    <w:rsid w:val="00DC7294"/>
    <w:rsid w:val="00DD3752"/>
    <w:rsid w:val="00DD557D"/>
    <w:rsid w:val="00DF6219"/>
    <w:rsid w:val="00DF7A86"/>
    <w:rsid w:val="00E02057"/>
    <w:rsid w:val="00E03098"/>
    <w:rsid w:val="00E101C9"/>
    <w:rsid w:val="00E1285F"/>
    <w:rsid w:val="00E362E9"/>
    <w:rsid w:val="00E43D8C"/>
    <w:rsid w:val="00E50533"/>
    <w:rsid w:val="00E564BB"/>
    <w:rsid w:val="00E613FE"/>
    <w:rsid w:val="00E61EF2"/>
    <w:rsid w:val="00E6255F"/>
    <w:rsid w:val="00E743E7"/>
    <w:rsid w:val="00E82C11"/>
    <w:rsid w:val="00E86323"/>
    <w:rsid w:val="00E979E1"/>
    <w:rsid w:val="00EA151D"/>
    <w:rsid w:val="00EA78CB"/>
    <w:rsid w:val="00ED0944"/>
    <w:rsid w:val="00ED0C3B"/>
    <w:rsid w:val="00ED0CBD"/>
    <w:rsid w:val="00ED1CA5"/>
    <w:rsid w:val="00ED70ED"/>
    <w:rsid w:val="00EE5E38"/>
    <w:rsid w:val="00F04510"/>
    <w:rsid w:val="00F16EA8"/>
    <w:rsid w:val="00F2387D"/>
    <w:rsid w:val="00F24D31"/>
    <w:rsid w:val="00F26126"/>
    <w:rsid w:val="00F31398"/>
    <w:rsid w:val="00F31B96"/>
    <w:rsid w:val="00F42DCD"/>
    <w:rsid w:val="00F45906"/>
    <w:rsid w:val="00F47C7D"/>
    <w:rsid w:val="00F727DA"/>
    <w:rsid w:val="00F76108"/>
    <w:rsid w:val="00F84A1A"/>
    <w:rsid w:val="00F87251"/>
    <w:rsid w:val="00F923FC"/>
    <w:rsid w:val="00FA2F51"/>
    <w:rsid w:val="00FA4DDA"/>
    <w:rsid w:val="00FC050F"/>
    <w:rsid w:val="00FC77E9"/>
    <w:rsid w:val="00FE4D7F"/>
    <w:rsid w:val="00FE7F56"/>
    <w:rsid w:val="00FF4227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2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54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16AC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23A4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105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25AA2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925AA2"/>
    <w:rPr>
      <w:rFonts w:cs="Times New Roman"/>
      <w:b/>
      <w:bCs/>
      <w:i/>
      <w:sz w:val="28"/>
      <w:lang w:val="en-GB" w:eastAsia="ar-SA" w:bidi="ar-SA"/>
    </w:rPr>
  </w:style>
  <w:style w:type="paragraph" w:styleId="a4">
    <w:name w:val="Body Text"/>
    <w:basedOn w:val="a"/>
    <w:link w:val="a5"/>
    <w:rsid w:val="00925AA2"/>
    <w:pPr>
      <w:suppressAutoHyphens/>
      <w:spacing w:after="0" w:line="240" w:lineRule="auto"/>
    </w:pPr>
    <w:rPr>
      <w:rFonts w:cs="Calibri"/>
      <w:szCs w:val="20"/>
      <w:lang w:eastAsia="ar-SA"/>
    </w:rPr>
  </w:style>
  <w:style w:type="character" w:customStyle="1" w:styleId="a5">
    <w:name w:val="Основной текст Знак"/>
    <w:link w:val="a4"/>
    <w:locked/>
    <w:rsid w:val="00925AA2"/>
    <w:rPr>
      <w:rFonts w:eastAsia="Calibri" w:cs="Calibri"/>
      <w:sz w:val="28"/>
      <w:lang w:val="ru-RU" w:eastAsia="ar-SA" w:bidi="ar-SA"/>
    </w:rPr>
  </w:style>
  <w:style w:type="paragraph" w:styleId="a6">
    <w:name w:val="Normal (Web)"/>
    <w:basedOn w:val="a"/>
    <w:rsid w:val="00925A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925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25AA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925AA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925AA2"/>
    <w:pPr>
      <w:spacing w:after="0" w:line="240" w:lineRule="auto"/>
      <w:ind w:left="720"/>
      <w:contextualSpacing/>
    </w:pPr>
    <w:rPr>
      <w:b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sid w:val="0097544E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locked/>
    <w:rsid w:val="0097544E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paragraph" w:customStyle="1" w:styleId="ConsPlusTitle">
    <w:name w:val="ConsPlusTitle"/>
    <w:rsid w:val="009754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7">
    <w:name w:val="Гипертекстовая ссылка"/>
    <w:rsid w:val="00316ACB"/>
    <w:rPr>
      <w:b/>
      <w:color w:val="106BBE"/>
      <w:sz w:val="26"/>
    </w:rPr>
  </w:style>
  <w:style w:type="paragraph" w:customStyle="1" w:styleId="ConsPlusCell">
    <w:name w:val="ConsPlusCell"/>
    <w:rsid w:val="00316ACB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316AC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F16E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923A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9">
    <w:name w:val="Table Grid"/>
    <w:basedOn w:val="a1"/>
    <w:rsid w:val="0092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7C410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07A9"/>
    <w:pPr>
      <w:widowControl w:val="0"/>
      <w:spacing w:after="0" w:line="240" w:lineRule="auto"/>
      <w:ind w:left="103"/>
    </w:pPr>
    <w:rPr>
      <w:rFonts w:eastAsia="Times New Roman"/>
      <w:sz w:val="22"/>
      <w:lang w:val="en-US"/>
    </w:rPr>
  </w:style>
  <w:style w:type="paragraph" w:customStyle="1" w:styleId="xl83">
    <w:name w:val="xl83"/>
    <w:basedOn w:val="a"/>
    <w:rsid w:val="00D60E3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21">
    <w:name w:val="Body Text 2"/>
    <w:basedOn w:val="a"/>
    <w:link w:val="22"/>
    <w:rsid w:val="00D60E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0E36"/>
    <w:rPr>
      <w:rFonts w:eastAsia="Calibri"/>
      <w:sz w:val="28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BB371E"/>
    <w:pPr>
      <w:ind w:left="720"/>
      <w:contextualSpacing/>
    </w:pPr>
  </w:style>
  <w:style w:type="character" w:customStyle="1" w:styleId="ac">
    <w:name w:val="Основной текст_"/>
    <w:link w:val="23"/>
    <w:rsid w:val="002B615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2B6153"/>
    <w:pPr>
      <w:widowControl w:val="0"/>
      <w:shd w:val="clear" w:color="auto" w:fill="FFFFFF"/>
      <w:spacing w:after="0" w:line="320" w:lineRule="exact"/>
      <w:jc w:val="right"/>
    </w:pPr>
    <w:rPr>
      <w:rFonts w:eastAsia="Times New Roman"/>
      <w:sz w:val="26"/>
      <w:szCs w:val="26"/>
      <w:lang w:eastAsia="ru-RU"/>
    </w:rPr>
  </w:style>
  <w:style w:type="paragraph" w:customStyle="1" w:styleId="s16">
    <w:name w:val="s_16"/>
    <w:basedOn w:val="a"/>
    <w:rsid w:val="00AB4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422327"/>
    <w:rPr>
      <w:rFonts w:eastAsia="Calibri"/>
      <w:sz w:val="28"/>
      <w:szCs w:val="22"/>
      <w:lang w:eastAsia="en-US"/>
    </w:rPr>
  </w:style>
  <w:style w:type="paragraph" w:styleId="ad">
    <w:name w:val="Subtitle"/>
    <w:basedOn w:val="a"/>
    <w:link w:val="ae"/>
    <w:qFormat/>
    <w:rsid w:val="00745CE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745CED"/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D1496E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49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496E"/>
    <w:rPr>
      <w:rFonts w:eastAsia="Calibri"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D1496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 w:themeColor="accent1"/>
      <w:sz w:val="22"/>
    </w:rPr>
  </w:style>
  <w:style w:type="character" w:customStyle="1" w:styleId="af3">
    <w:name w:val="Выделенная цитата Знак"/>
    <w:basedOn w:val="a0"/>
    <w:link w:val="af2"/>
    <w:uiPriority w:val="30"/>
    <w:rsid w:val="00D1496E"/>
    <w:rPr>
      <w:rFonts w:ascii="Calibri" w:hAnsi="Calibri"/>
      <w:b/>
      <w:bCs/>
      <w:i/>
      <w:iCs/>
      <w:color w:val="4F81BD" w:themeColor="accent1"/>
      <w:sz w:val="22"/>
      <w:szCs w:val="22"/>
      <w:lang w:eastAsia="en-US"/>
    </w:rPr>
  </w:style>
  <w:style w:type="paragraph" w:styleId="af4">
    <w:name w:val="endnote text"/>
    <w:basedOn w:val="a"/>
    <w:link w:val="af5"/>
    <w:rsid w:val="00F31B9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31B96"/>
    <w:rPr>
      <w:rFonts w:eastAsia="Calibri"/>
      <w:lang w:eastAsia="en-US"/>
    </w:rPr>
  </w:style>
  <w:style w:type="character" w:styleId="af6">
    <w:name w:val="Hyperlink"/>
    <w:basedOn w:val="a0"/>
    <w:rsid w:val="00F31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660094E1CE695948919DADE90BDF82357FEA3D86E761776E51029EA08894A38590E852BBB1ND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B005-A09E-4DE0-BCCB-D39EAE64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8425</Words>
  <Characters>73747</Characters>
  <Application>Microsoft Office Word</Application>
  <DocSecurity>0</DocSecurity>
  <Lines>614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ЗАМГЛАВЫ</cp:lastModifiedBy>
  <cp:revision>3</cp:revision>
  <cp:lastPrinted>2023-12-15T04:28:00Z</cp:lastPrinted>
  <dcterms:created xsi:type="dcterms:W3CDTF">2023-12-15T04:19:00Z</dcterms:created>
  <dcterms:modified xsi:type="dcterms:W3CDTF">2023-12-15T04:29:00Z</dcterms:modified>
</cp:coreProperties>
</file>