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9"/>
        <w:tblW w:w="0" w:type="auto"/>
        <w:tblLook w:val="0000"/>
      </w:tblPr>
      <w:tblGrid>
        <w:gridCol w:w="9574"/>
      </w:tblGrid>
      <w:tr w:rsidR="0019547A" w:rsidRPr="0019547A" w:rsidTr="00FB0308">
        <w:trPr>
          <w:cantSplit/>
          <w:trHeight w:val="2743"/>
        </w:trPr>
        <w:tc>
          <w:tcPr>
            <w:tcW w:w="9700" w:type="dxa"/>
          </w:tcPr>
          <w:p w:rsidR="0019547A" w:rsidRPr="0019547A" w:rsidRDefault="0019547A" w:rsidP="0019547A">
            <w:pPr>
              <w:tabs>
                <w:tab w:val="center" w:pos="4742"/>
                <w:tab w:val="left" w:pos="6360"/>
              </w:tabs>
              <w:rPr>
                <w:rFonts w:ascii="Times New Roman" w:hAnsi="Times New Roman" w:cs="Times New Roman"/>
              </w:rPr>
            </w:pPr>
            <w:r w:rsidRPr="0019547A">
              <w:rPr>
                <w:rFonts w:ascii="Times New Roman" w:hAnsi="Times New Roman" w:cs="Times New Roman"/>
              </w:rPr>
              <w:tab/>
            </w:r>
            <w:r w:rsidR="004F7D7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547A">
              <w:rPr>
                <w:rFonts w:ascii="Times New Roman" w:hAnsi="Times New Roman" w:cs="Times New Roman"/>
              </w:rPr>
              <w:tab/>
            </w:r>
          </w:p>
          <w:p w:rsidR="0019547A" w:rsidRPr="0019547A" w:rsidRDefault="0019547A" w:rsidP="0019547A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7A">
              <w:rPr>
                <w:rFonts w:ascii="Times New Roman" w:hAnsi="Times New Roman" w:cs="Times New Roman"/>
                <w:sz w:val="24"/>
                <w:szCs w:val="24"/>
              </w:rPr>
              <w:t>Совет депутатов муниципального образования Курманаевский сельсовет</w:t>
            </w:r>
          </w:p>
          <w:p w:rsidR="0019547A" w:rsidRPr="0019547A" w:rsidRDefault="0019547A" w:rsidP="001954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47A">
              <w:rPr>
                <w:rFonts w:ascii="Times New Roman" w:hAnsi="Times New Roman" w:cs="Times New Roman"/>
                <w:b/>
                <w:bCs/>
              </w:rPr>
              <w:t>Курманаевского района Оренбургской области</w:t>
            </w:r>
          </w:p>
          <w:p w:rsidR="0019547A" w:rsidRPr="0019547A" w:rsidRDefault="0019547A" w:rsidP="001954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47A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r w:rsidR="00DC0209">
              <w:rPr>
                <w:rFonts w:ascii="Times New Roman" w:hAnsi="Times New Roman" w:cs="Times New Roman"/>
                <w:b/>
                <w:bCs/>
              </w:rPr>
              <w:t>четвертого</w:t>
            </w:r>
            <w:r w:rsidRPr="0019547A">
              <w:rPr>
                <w:rFonts w:ascii="Times New Roman" w:hAnsi="Times New Roman" w:cs="Times New Roman"/>
                <w:b/>
                <w:bCs/>
              </w:rPr>
              <w:t xml:space="preserve"> созыва)</w:t>
            </w:r>
          </w:p>
          <w:p w:rsidR="0019547A" w:rsidRPr="0019547A" w:rsidRDefault="0019547A" w:rsidP="001954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9547A" w:rsidRPr="0019547A" w:rsidRDefault="0019547A" w:rsidP="001954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47A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19547A" w:rsidRPr="0019547A" w:rsidRDefault="00A602F6" w:rsidP="001954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  <w:r w:rsidR="002E1DA9">
              <w:rPr>
                <w:rFonts w:ascii="Times New Roman" w:hAnsi="Times New Roman" w:cs="Times New Roman"/>
                <w:b/>
                <w:bCs/>
              </w:rPr>
              <w:t>.11</w:t>
            </w:r>
            <w:r w:rsidR="00ED5CCE">
              <w:rPr>
                <w:rFonts w:ascii="Times New Roman" w:hAnsi="Times New Roman" w:cs="Times New Roman"/>
                <w:b/>
                <w:bCs/>
              </w:rPr>
              <w:t>.</w:t>
            </w:r>
            <w:r w:rsidR="001C2C7E">
              <w:rPr>
                <w:rFonts w:ascii="Times New Roman" w:hAnsi="Times New Roman" w:cs="Times New Roman"/>
                <w:b/>
                <w:bCs/>
              </w:rPr>
              <w:t>20</w:t>
            </w:r>
            <w:r w:rsidR="00DC0209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E1DA9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1C2C7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</w:t>
            </w:r>
            <w:r w:rsidR="0019547A" w:rsidRPr="0019547A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8164EB">
              <w:rPr>
                <w:rFonts w:ascii="Times New Roman" w:hAnsi="Times New Roman" w:cs="Times New Roman"/>
                <w:b/>
                <w:bCs/>
              </w:rPr>
              <w:t>193</w:t>
            </w:r>
          </w:p>
          <w:p w:rsidR="0019547A" w:rsidRPr="0019547A" w:rsidRDefault="0019547A" w:rsidP="001954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9547A" w:rsidRPr="0019547A" w:rsidRDefault="0019547A" w:rsidP="0019547A">
            <w:pPr>
              <w:jc w:val="center"/>
              <w:rPr>
                <w:rFonts w:ascii="Times New Roman" w:hAnsi="Times New Roman" w:cs="Times New Roman"/>
              </w:rPr>
            </w:pPr>
            <w:r w:rsidRPr="0019547A">
              <w:rPr>
                <w:rFonts w:ascii="Times New Roman" w:hAnsi="Times New Roman" w:cs="Times New Roman"/>
                <w:b/>
                <w:bCs/>
              </w:rPr>
              <w:t>с. Курманаевка</w:t>
            </w:r>
          </w:p>
          <w:p w:rsidR="0019547A" w:rsidRPr="0019547A" w:rsidRDefault="0019547A" w:rsidP="0019547A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 w:rsidRPr="0019547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0712DC" w:rsidRDefault="00FB0308" w:rsidP="0019547A">
      <w:pPr>
        <w:pStyle w:val="2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19547A">
        <w:rPr>
          <w:spacing w:val="0"/>
          <w:sz w:val="28"/>
          <w:szCs w:val="28"/>
        </w:rPr>
        <w:t>О передаче Счетной палате муниципального образования Курманаевский район Оренбургской области полномочий Счетной палаты муниципального образования Курманаевский сельсовет Курманаевского района Оренбургской области по осуществлению внешнего муниципаль</w:t>
      </w:r>
      <w:r w:rsidR="000266F1">
        <w:rPr>
          <w:spacing w:val="0"/>
          <w:sz w:val="28"/>
          <w:szCs w:val="28"/>
        </w:rPr>
        <w:t>ного финансового контроля на 202</w:t>
      </w:r>
      <w:r w:rsidR="008164EB">
        <w:rPr>
          <w:spacing w:val="0"/>
          <w:sz w:val="28"/>
          <w:szCs w:val="28"/>
        </w:rPr>
        <w:t>5</w:t>
      </w:r>
      <w:r w:rsidRPr="0019547A">
        <w:rPr>
          <w:spacing w:val="0"/>
          <w:sz w:val="28"/>
          <w:szCs w:val="28"/>
        </w:rPr>
        <w:t xml:space="preserve"> год</w:t>
      </w:r>
    </w:p>
    <w:p w:rsidR="0019547A" w:rsidRDefault="0019547A" w:rsidP="0019547A">
      <w:pPr>
        <w:pStyle w:val="2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ED5CCE" w:rsidRPr="0019547A" w:rsidRDefault="00ED5CCE" w:rsidP="0019547A">
      <w:pPr>
        <w:pStyle w:val="2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0712DC" w:rsidRPr="0019547A" w:rsidRDefault="00FB0308" w:rsidP="00F00736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9547A">
        <w:rPr>
          <w:spacing w:val="0"/>
          <w:sz w:val="28"/>
          <w:szCs w:val="28"/>
        </w:rPr>
        <w:t>В соответствии с Федеральным законом Российской Ф</w:t>
      </w:r>
      <w:r w:rsidR="00ED09F9">
        <w:rPr>
          <w:spacing w:val="0"/>
          <w:sz w:val="28"/>
          <w:szCs w:val="28"/>
        </w:rPr>
        <w:t>едерации от 06.10.2003 года № 13</w:t>
      </w:r>
      <w:r w:rsidRPr="0019547A">
        <w:rPr>
          <w:spacing w:val="0"/>
          <w:sz w:val="28"/>
          <w:szCs w:val="28"/>
        </w:rPr>
        <w:t>1-ФЗ «Об общих принципах организации местного самоуправления в Российской Федерации, Федеральным законом от 07.02.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Курманаевский сельсовет Курманаевского района Оренбургской области Совет депутатов</w:t>
      </w:r>
    </w:p>
    <w:p w:rsidR="000712DC" w:rsidRPr="0019547A" w:rsidRDefault="00FB0308" w:rsidP="0019547A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19547A">
        <w:rPr>
          <w:rFonts w:ascii="Times New Roman" w:hAnsi="Times New Roman" w:cs="Times New Roman"/>
          <w:spacing w:val="0"/>
          <w:sz w:val="28"/>
          <w:szCs w:val="28"/>
        </w:rPr>
        <w:t>РЕШИЛ:</w:t>
      </w:r>
    </w:p>
    <w:p w:rsidR="000712DC" w:rsidRPr="0019547A" w:rsidRDefault="00FB0308" w:rsidP="0019547A">
      <w:pPr>
        <w:pStyle w:val="21"/>
        <w:shd w:val="clear" w:color="auto" w:fill="auto"/>
        <w:spacing w:before="0" w:after="0" w:line="240" w:lineRule="auto"/>
        <w:ind w:firstLine="720"/>
        <w:rPr>
          <w:spacing w:val="0"/>
          <w:sz w:val="28"/>
          <w:szCs w:val="28"/>
        </w:rPr>
      </w:pPr>
      <w:r w:rsidRPr="0019547A">
        <w:rPr>
          <w:spacing w:val="0"/>
          <w:sz w:val="28"/>
          <w:szCs w:val="28"/>
        </w:rPr>
        <w:t>1.Передать полномочия Счетной палаты муниципального образования Курманаевский сельсовет Курманаевского района Оренбургской области по осуществлению внешнего муниципального финансового контроля Счетной палате муниципального образования Курманаевский р</w:t>
      </w:r>
      <w:r w:rsidR="000266F1">
        <w:rPr>
          <w:spacing w:val="0"/>
          <w:sz w:val="28"/>
          <w:szCs w:val="28"/>
        </w:rPr>
        <w:t>айон Оренбургской области на 202</w:t>
      </w:r>
      <w:r w:rsidR="008164EB">
        <w:rPr>
          <w:spacing w:val="0"/>
          <w:sz w:val="28"/>
          <w:szCs w:val="28"/>
        </w:rPr>
        <w:t>5</w:t>
      </w:r>
      <w:r w:rsidRPr="0019547A">
        <w:rPr>
          <w:spacing w:val="0"/>
          <w:sz w:val="28"/>
          <w:szCs w:val="28"/>
        </w:rPr>
        <w:t xml:space="preserve"> год.</w:t>
      </w:r>
    </w:p>
    <w:p w:rsidR="000712DC" w:rsidRPr="0019547A" w:rsidRDefault="00FB0308" w:rsidP="0019547A">
      <w:pPr>
        <w:pStyle w:val="21"/>
        <w:shd w:val="clear" w:color="auto" w:fill="auto"/>
        <w:spacing w:before="0" w:after="0" w:line="240" w:lineRule="auto"/>
        <w:ind w:firstLine="720"/>
        <w:rPr>
          <w:spacing w:val="0"/>
          <w:sz w:val="28"/>
          <w:szCs w:val="28"/>
        </w:rPr>
      </w:pPr>
      <w:r w:rsidRPr="0019547A">
        <w:rPr>
          <w:spacing w:val="0"/>
          <w:sz w:val="28"/>
          <w:szCs w:val="28"/>
        </w:rPr>
        <w:t xml:space="preserve">2.Заключить соглашение между Советом депутатов муниципального образования Курманаевский район Оренбургской области, Счетной палатой муниципального образования Курманаевский район Оренбургской области и Советом депутатов муниципального образования Курманаевский сельсовет Курманаевского района Оренбургской области о передаче полномочий по осуществлению внешнего муниципального </w:t>
      </w:r>
      <w:r w:rsidR="000266F1">
        <w:rPr>
          <w:spacing w:val="0"/>
          <w:sz w:val="28"/>
          <w:szCs w:val="28"/>
        </w:rPr>
        <w:t>финансового контроля с 01.01.202</w:t>
      </w:r>
      <w:r w:rsidR="008164EB">
        <w:rPr>
          <w:spacing w:val="0"/>
          <w:sz w:val="28"/>
          <w:szCs w:val="28"/>
        </w:rPr>
        <w:t>5</w:t>
      </w:r>
      <w:r w:rsidRPr="0019547A">
        <w:rPr>
          <w:spacing w:val="0"/>
          <w:sz w:val="28"/>
          <w:szCs w:val="28"/>
        </w:rPr>
        <w:t xml:space="preserve"> года.</w:t>
      </w:r>
    </w:p>
    <w:p w:rsidR="0019547A" w:rsidRDefault="00FB0308" w:rsidP="0019547A">
      <w:pPr>
        <w:pStyle w:val="21"/>
        <w:shd w:val="clear" w:color="auto" w:fill="auto"/>
        <w:spacing w:before="0" w:after="0" w:line="240" w:lineRule="auto"/>
        <w:ind w:firstLine="720"/>
        <w:rPr>
          <w:spacing w:val="0"/>
          <w:sz w:val="28"/>
          <w:szCs w:val="28"/>
        </w:rPr>
      </w:pPr>
      <w:r w:rsidRPr="0019547A">
        <w:rPr>
          <w:spacing w:val="0"/>
          <w:sz w:val="28"/>
          <w:szCs w:val="28"/>
        </w:rPr>
        <w:t>3. Указанные полномочия передать за счет межбюджетных трансфертов, предоставляемых из бюджета поселения в бюджет муниципального района в соответствии с Бюджетным кодексом Российской Федерации.</w:t>
      </w:r>
    </w:p>
    <w:p w:rsidR="0019547A" w:rsidRDefault="0019547A" w:rsidP="0019547A">
      <w:pPr>
        <w:pStyle w:val="21"/>
        <w:shd w:val="clear" w:color="auto" w:fill="auto"/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4.</w:t>
      </w:r>
      <w:r w:rsidR="00FB0308" w:rsidRPr="0019547A">
        <w:rPr>
          <w:rStyle w:val="11"/>
          <w:spacing w:val="0"/>
          <w:sz w:val="28"/>
          <w:szCs w:val="28"/>
        </w:rPr>
        <w:t>Контроль</w:t>
      </w:r>
      <w:r w:rsidR="00FB0308" w:rsidRPr="0019547A">
        <w:rPr>
          <w:rStyle w:val="11"/>
          <w:spacing w:val="0"/>
          <w:sz w:val="28"/>
          <w:szCs w:val="28"/>
        </w:rPr>
        <w:tab/>
      </w:r>
      <w:r>
        <w:rPr>
          <w:rStyle w:val="11"/>
          <w:spacing w:val="0"/>
          <w:sz w:val="28"/>
          <w:szCs w:val="28"/>
        </w:rPr>
        <w:t xml:space="preserve"> </w:t>
      </w:r>
      <w:r w:rsidR="00FB0308" w:rsidRPr="0019547A">
        <w:rPr>
          <w:rStyle w:val="11"/>
          <w:spacing w:val="0"/>
          <w:sz w:val="28"/>
          <w:szCs w:val="28"/>
        </w:rPr>
        <w:t xml:space="preserve">за исполнением решения возложить на постоянную комиссию по вопросам бюджетной, налоговой, финансовой политике, </w:t>
      </w:r>
      <w:r w:rsidR="00FB0308" w:rsidRPr="0019547A">
        <w:rPr>
          <w:rStyle w:val="11"/>
          <w:spacing w:val="0"/>
          <w:sz w:val="28"/>
          <w:szCs w:val="28"/>
        </w:rPr>
        <w:lastRenderedPageBreak/>
        <w:t>собственности и экономическим вопросам</w:t>
      </w:r>
      <w:r w:rsidR="00690D59">
        <w:rPr>
          <w:rStyle w:val="11"/>
          <w:spacing w:val="0"/>
          <w:sz w:val="28"/>
          <w:szCs w:val="28"/>
        </w:rPr>
        <w:t xml:space="preserve"> (председатель</w:t>
      </w:r>
      <w:r w:rsidR="00DC0209">
        <w:rPr>
          <w:rStyle w:val="11"/>
          <w:spacing w:val="0"/>
          <w:sz w:val="28"/>
          <w:szCs w:val="28"/>
        </w:rPr>
        <w:t xml:space="preserve"> Кадин А.П.</w:t>
      </w:r>
      <w:r w:rsidR="00690D59">
        <w:rPr>
          <w:rStyle w:val="11"/>
          <w:spacing w:val="0"/>
          <w:sz w:val="28"/>
          <w:szCs w:val="28"/>
        </w:rPr>
        <w:t>)</w:t>
      </w:r>
      <w:r w:rsidR="00FB0308" w:rsidRPr="0019547A">
        <w:rPr>
          <w:rStyle w:val="11"/>
          <w:spacing w:val="0"/>
          <w:sz w:val="28"/>
          <w:szCs w:val="28"/>
        </w:rPr>
        <w:t>.</w:t>
      </w:r>
    </w:p>
    <w:p w:rsidR="000712DC" w:rsidRPr="0019547A" w:rsidRDefault="0019547A" w:rsidP="0019547A">
      <w:pPr>
        <w:pStyle w:val="21"/>
        <w:shd w:val="clear" w:color="auto" w:fill="auto"/>
        <w:spacing w:before="0"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5.</w:t>
      </w:r>
      <w:r w:rsidR="00FB0308" w:rsidRPr="0019547A">
        <w:rPr>
          <w:rStyle w:val="11"/>
          <w:spacing w:val="0"/>
          <w:sz w:val="28"/>
          <w:szCs w:val="28"/>
        </w:rPr>
        <w:t>Решение вступает в силу со дня подписания и распространяется на право</w:t>
      </w:r>
      <w:r w:rsidR="000266F1">
        <w:rPr>
          <w:rStyle w:val="11"/>
          <w:spacing w:val="0"/>
          <w:sz w:val="28"/>
          <w:szCs w:val="28"/>
        </w:rPr>
        <w:t>отношения, возникшие с 01.01.202</w:t>
      </w:r>
      <w:r w:rsidR="008164EB">
        <w:rPr>
          <w:rStyle w:val="11"/>
          <w:spacing w:val="0"/>
          <w:sz w:val="28"/>
          <w:szCs w:val="28"/>
        </w:rPr>
        <w:t>5</w:t>
      </w:r>
      <w:r w:rsidR="00FB0308" w:rsidRPr="0019547A">
        <w:rPr>
          <w:rStyle w:val="11"/>
          <w:spacing w:val="0"/>
          <w:sz w:val="28"/>
          <w:szCs w:val="28"/>
        </w:rPr>
        <w:t xml:space="preserve"> года.</w:t>
      </w:r>
    </w:p>
    <w:p w:rsidR="0019547A" w:rsidRDefault="0019547A" w:rsidP="0019547A">
      <w:pPr>
        <w:pStyle w:val="21"/>
        <w:shd w:val="clear" w:color="auto" w:fill="auto"/>
        <w:spacing w:before="0" w:after="0" w:line="240" w:lineRule="auto"/>
        <w:jc w:val="left"/>
        <w:rPr>
          <w:rStyle w:val="11"/>
          <w:spacing w:val="0"/>
          <w:sz w:val="28"/>
          <w:szCs w:val="28"/>
        </w:rPr>
      </w:pPr>
    </w:p>
    <w:p w:rsidR="0019547A" w:rsidRDefault="0019547A" w:rsidP="0019547A">
      <w:pPr>
        <w:pStyle w:val="21"/>
        <w:shd w:val="clear" w:color="auto" w:fill="auto"/>
        <w:spacing w:before="0" w:after="0" w:line="240" w:lineRule="auto"/>
        <w:jc w:val="left"/>
        <w:rPr>
          <w:rStyle w:val="11"/>
          <w:spacing w:val="0"/>
          <w:sz w:val="28"/>
          <w:szCs w:val="28"/>
        </w:rPr>
      </w:pPr>
    </w:p>
    <w:p w:rsidR="0019547A" w:rsidRDefault="00A602F6" w:rsidP="0019547A">
      <w:pPr>
        <w:pStyle w:val="21"/>
        <w:shd w:val="clear" w:color="auto" w:fill="auto"/>
        <w:spacing w:before="0" w:after="0" w:line="240" w:lineRule="auto"/>
        <w:jc w:val="left"/>
        <w:rPr>
          <w:rStyle w:val="11"/>
          <w:spacing w:val="0"/>
          <w:sz w:val="28"/>
          <w:szCs w:val="28"/>
        </w:rPr>
      </w:pPr>
      <w:r>
        <w:rPr>
          <w:rStyle w:val="11"/>
          <w:spacing w:val="0"/>
          <w:sz w:val="28"/>
          <w:szCs w:val="28"/>
        </w:rPr>
        <w:t>Г</w:t>
      </w:r>
      <w:r w:rsidR="00FB0308" w:rsidRPr="0019547A">
        <w:rPr>
          <w:rStyle w:val="11"/>
          <w:spacing w:val="0"/>
          <w:sz w:val="28"/>
          <w:szCs w:val="28"/>
        </w:rPr>
        <w:t>лав</w:t>
      </w:r>
      <w:r w:rsidR="008F0866">
        <w:rPr>
          <w:rStyle w:val="11"/>
          <w:spacing w:val="0"/>
          <w:sz w:val="28"/>
          <w:szCs w:val="28"/>
        </w:rPr>
        <w:t>ы</w:t>
      </w:r>
      <w:r w:rsidR="00FB0308" w:rsidRPr="0019547A">
        <w:rPr>
          <w:rStyle w:val="11"/>
          <w:spacing w:val="0"/>
          <w:sz w:val="28"/>
          <w:szCs w:val="28"/>
        </w:rPr>
        <w:t xml:space="preserve"> муниципального образования </w:t>
      </w:r>
    </w:p>
    <w:p w:rsidR="0019547A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rStyle w:val="11"/>
          <w:spacing w:val="0"/>
          <w:sz w:val="28"/>
          <w:szCs w:val="28"/>
        </w:rPr>
      </w:pPr>
      <w:r>
        <w:rPr>
          <w:rStyle w:val="11"/>
          <w:spacing w:val="0"/>
          <w:sz w:val="28"/>
          <w:szCs w:val="28"/>
        </w:rPr>
        <w:t xml:space="preserve">Курманаевский сельсовет                                                         </w:t>
      </w:r>
      <w:r w:rsidR="00490536">
        <w:rPr>
          <w:rStyle w:val="11"/>
          <w:spacing w:val="0"/>
          <w:sz w:val="28"/>
          <w:szCs w:val="28"/>
        </w:rPr>
        <w:t>К.Н.Беляева</w:t>
      </w: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rStyle w:val="11"/>
          <w:spacing w:val="0"/>
          <w:sz w:val="28"/>
          <w:szCs w:val="28"/>
        </w:rPr>
      </w:pPr>
    </w:p>
    <w:p w:rsidR="0019547A" w:rsidRDefault="00FB0308" w:rsidP="0019547A">
      <w:pPr>
        <w:pStyle w:val="21"/>
        <w:shd w:val="clear" w:color="auto" w:fill="auto"/>
        <w:spacing w:before="0" w:after="0" w:line="240" w:lineRule="auto"/>
        <w:jc w:val="left"/>
        <w:rPr>
          <w:rStyle w:val="11"/>
          <w:spacing w:val="0"/>
          <w:sz w:val="28"/>
          <w:szCs w:val="28"/>
        </w:rPr>
      </w:pPr>
      <w:r w:rsidRPr="0019547A">
        <w:rPr>
          <w:rStyle w:val="11"/>
          <w:spacing w:val="0"/>
          <w:sz w:val="28"/>
          <w:szCs w:val="28"/>
        </w:rPr>
        <w:t>Председатель Совета депутатов</w:t>
      </w:r>
    </w:p>
    <w:p w:rsidR="000712DC" w:rsidRPr="0019547A" w:rsidRDefault="00FB0308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  <w:r w:rsidRPr="0019547A">
        <w:rPr>
          <w:rStyle w:val="11"/>
          <w:spacing w:val="0"/>
          <w:sz w:val="28"/>
          <w:szCs w:val="28"/>
        </w:rPr>
        <w:t>муниципального образования</w:t>
      </w:r>
    </w:p>
    <w:p w:rsidR="000712DC" w:rsidRDefault="00FB0308" w:rsidP="0019547A">
      <w:pPr>
        <w:pStyle w:val="21"/>
        <w:shd w:val="clear" w:color="auto" w:fill="auto"/>
        <w:spacing w:before="0" w:after="0" w:line="240" w:lineRule="auto"/>
        <w:jc w:val="left"/>
        <w:rPr>
          <w:rStyle w:val="11"/>
          <w:spacing w:val="0"/>
          <w:sz w:val="28"/>
          <w:szCs w:val="28"/>
        </w:rPr>
      </w:pPr>
      <w:r w:rsidRPr="0019547A">
        <w:rPr>
          <w:rStyle w:val="11"/>
          <w:spacing w:val="0"/>
          <w:sz w:val="28"/>
          <w:szCs w:val="28"/>
        </w:rPr>
        <w:t>Курманаевский сельсовет</w:t>
      </w:r>
      <w:r w:rsidR="000266F1">
        <w:rPr>
          <w:rStyle w:val="11"/>
          <w:spacing w:val="0"/>
          <w:sz w:val="28"/>
          <w:szCs w:val="28"/>
        </w:rPr>
        <w:tab/>
      </w:r>
      <w:r w:rsidR="000266F1">
        <w:rPr>
          <w:rStyle w:val="11"/>
          <w:spacing w:val="0"/>
          <w:sz w:val="28"/>
          <w:szCs w:val="28"/>
        </w:rPr>
        <w:tab/>
      </w:r>
      <w:r w:rsidR="000266F1">
        <w:rPr>
          <w:rStyle w:val="11"/>
          <w:spacing w:val="0"/>
          <w:sz w:val="28"/>
          <w:szCs w:val="28"/>
        </w:rPr>
        <w:tab/>
      </w:r>
      <w:r w:rsidR="000266F1">
        <w:rPr>
          <w:rStyle w:val="11"/>
          <w:spacing w:val="0"/>
          <w:sz w:val="28"/>
          <w:szCs w:val="28"/>
        </w:rPr>
        <w:tab/>
      </w:r>
      <w:r w:rsidR="000266F1">
        <w:rPr>
          <w:rStyle w:val="11"/>
          <w:spacing w:val="0"/>
          <w:sz w:val="28"/>
          <w:szCs w:val="28"/>
        </w:rPr>
        <w:tab/>
      </w:r>
      <w:r w:rsidR="000266F1">
        <w:rPr>
          <w:rStyle w:val="11"/>
          <w:spacing w:val="0"/>
          <w:sz w:val="28"/>
          <w:szCs w:val="28"/>
        </w:rPr>
        <w:tab/>
      </w:r>
      <w:r w:rsidR="00DC0209">
        <w:rPr>
          <w:rStyle w:val="11"/>
          <w:spacing w:val="0"/>
          <w:sz w:val="28"/>
          <w:szCs w:val="28"/>
        </w:rPr>
        <w:t>М.С.Коноплев</w:t>
      </w:r>
    </w:p>
    <w:p w:rsidR="0019547A" w:rsidRDefault="0019547A" w:rsidP="0019547A">
      <w:pPr>
        <w:pStyle w:val="21"/>
        <w:shd w:val="clear" w:color="auto" w:fill="auto"/>
        <w:spacing w:before="0" w:after="0" w:line="240" w:lineRule="auto"/>
        <w:jc w:val="left"/>
        <w:rPr>
          <w:rStyle w:val="11"/>
          <w:spacing w:val="0"/>
          <w:sz w:val="28"/>
          <w:szCs w:val="28"/>
        </w:rPr>
      </w:pPr>
    </w:p>
    <w:p w:rsidR="0019547A" w:rsidRDefault="0019547A" w:rsidP="0019547A">
      <w:pPr>
        <w:pStyle w:val="21"/>
        <w:shd w:val="clear" w:color="auto" w:fill="auto"/>
        <w:spacing w:before="0" w:after="0" w:line="240" w:lineRule="auto"/>
        <w:jc w:val="left"/>
        <w:rPr>
          <w:rStyle w:val="11"/>
          <w:spacing w:val="0"/>
          <w:sz w:val="28"/>
          <w:szCs w:val="28"/>
        </w:rPr>
      </w:pPr>
    </w:p>
    <w:p w:rsidR="0019547A" w:rsidRDefault="0019547A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C0209" w:rsidRPr="0019547A" w:rsidRDefault="00DC0209" w:rsidP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1C2C7E" w:rsidRDefault="001C2C7E" w:rsidP="0019547A">
      <w:pPr>
        <w:pStyle w:val="21"/>
        <w:shd w:val="clear" w:color="auto" w:fill="auto"/>
        <w:spacing w:before="0" w:after="0" w:line="240" w:lineRule="auto"/>
        <w:jc w:val="left"/>
        <w:rPr>
          <w:rStyle w:val="11"/>
          <w:spacing w:val="0"/>
          <w:sz w:val="28"/>
          <w:szCs w:val="28"/>
        </w:rPr>
      </w:pPr>
    </w:p>
    <w:p w:rsidR="000712DC" w:rsidRPr="0019547A" w:rsidRDefault="00FB0308" w:rsidP="008C51ED">
      <w:pPr>
        <w:pStyle w:val="21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19547A">
        <w:rPr>
          <w:rStyle w:val="11"/>
          <w:spacing w:val="0"/>
          <w:sz w:val="28"/>
          <w:szCs w:val="28"/>
        </w:rPr>
        <w:t>Разослано: в дело, администрации района, прокурору района, председателю Счетной палаты по муниципальному образованию Курманаевский район</w:t>
      </w:r>
    </w:p>
    <w:p w:rsidR="0019547A" w:rsidRPr="0019547A" w:rsidRDefault="0019547A">
      <w:pPr>
        <w:pStyle w:val="2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sectPr w:rsidR="0019547A" w:rsidRPr="0019547A" w:rsidSect="0019547A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DA2" w:rsidRDefault="00E43DA2" w:rsidP="000712DC">
      <w:r>
        <w:separator/>
      </w:r>
    </w:p>
  </w:endnote>
  <w:endnote w:type="continuationSeparator" w:id="1">
    <w:p w:rsidR="00E43DA2" w:rsidRDefault="00E43DA2" w:rsidP="00071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DA2" w:rsidRDefault="00E43DA2"/>
  </w:footnote>
  <w:footnote w:type="continuationSeparator" w:id="1">
    <w:p w:rsidR="00E43DA2" w:rsidRDefault="00E43D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42EA"/>
    <w:multiLevelType w:val="multilevel"/>
    <w:tmpl w:val="F774C13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712DC"/>
    <w:rsid w:val="000266F1"/>
    <w:rsid w:val="000712DC"/>
    <w:rsid w:val="00086262"/>
    <w:rsid w:val="000E392C"/>
    <w:rsid w:val="001359AA"/>
    <w:rsid w:val="0015233B"/>
    <w:rsid w:val="0019547A"/>
    <w:rsid w:val="00195B40"/>
    <w:rsid w:val="001C2C7E"/>
    <w:rsid w:val="001F5A46"/>
    <w:rsid w:val="00257AA6"/>
    <w:rsid w:val="002E1DA9"/>
    <w:rsid w:val="003277E4"/>
    <w:rsid w:val="00365104"/>
    <w:rsid w:val="00460676"/>
    <w:rsid w:val="00490536"/>
    <w:rsid w:val="004D488A"/>
    <w:rsid w:val="004F7D7D"/>
    <w:rsid w:val="005A5199"/>
    <w:rsid w:val="005B78C2"/>
    <w:rsid w:val="00690D59"/>
    <w:rsid w:val="00717EC5"/>
    <w:rsid w:val="00743713"/>
    <w:rsid w:val="008164EB"/>
    <w:rsid w:val="008963BD"/>
    <w:rsid w:val="008C51ED"/>
    <w:rsid w:val="008F0866"/>
    <w:rsid w:val="00922165"/>
    <w:rsid w:val="009A10B7"/>
    <w:rsid w:val="00A558E1"/>
    <w:rsid w:val="00A602F6"/>
    <w:rsid w:val="00B431E6"/>
    <w:rsid w:val="00D102B6"/>
    <w:rsid w:val="00D74EF1"/>
    <w:rsid w:val="00D76DCE"/>
    <w:rsid w:val="00DC01B3"/>
    <w:rsid w:val="00DC0209"/>
    <w:rsid w:val="00DD3BBE"/>
    <w:rsid w:val="00E43A16"/>
    <w:rsid w:val="00E43DA2"/>
    <w:rsid w:val="00E85489"/>
    <w:rsid w:val="00EC430E"/>
    <w:rsid w:val="00ED09F9"/>
    <w:rsid w:val="00ED5CCE"/>
    <w:rsid w:val="00F00736"/>
    <w:rsid w:val="00F2121C"/>
    <w:rsid w:val="00FB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DC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19547A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12DC"/>
    <w:rPr>
      <w:color w:val="0066CC"/>
      <w:u w:val="single"/>
    </w:rPr>
  </w:style>
  <w:style w:type="character" w:customStyle="1" w:styleId="Exact">
    <w:name w:val="Основной текст Exact"/>
    <w:rsid w:val="00071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Exact0">
    <w:name w:val="Основной текст Exact"/>
    <w:rsid w:val="00071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2">
    <w:name w:val="Основной текст (2)_"/>
    <w:link w:val="20"/>
    <w:rsid w:val="00071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link w:val="30"/>
    <w:rsid w:val="00071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3Tahoma115pt0pt">
    <w:name w:val="Основной текст (3) + Tahoma;11;5 pt;Интервал 0 pt"/>
    <w:rsid w:val="000712D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4">
    <w:name w:val="Основной текст_"/>
    <w:link w:val="21"/>
    <w:rsid w:val="00071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4">
    <w:name w:val="Основной текст (4)_"/>
    <w:link w:val="40"/>
    <w:rsid w:val="000712DC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1">
    <w:name w:val="Основной текст1"/>
    <w:rsid w:val="00071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21">
    <w:name w:val="Основной текст2"/>
    <w:basedOn w:val="a"/>
    <w:link w:val="a4"/>
    <w:rsid w:val="000712DC"/>
    <w:pPr>
      <w:shd w:val="clear" w:color="auto" w:fill="FFFFFF"/>
      <w:spacing w:before="660" w:after="240" w:line="317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0712DC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0712DC"/>
    <w:pPr>
      <w:shd w:val="clear" w:color="auto" w:fill="FFFFFF"/>
      <w:spacing w:before="60" w:after="360" w:line="0" w:lineRule="atLeast"/>
      <w:ind w:firstLine="720"/>
      <w:jc w:val="both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40">
    <w:name w:val="Основной текст (4)"/>
    <w:basedOn w:val="a"/>
    <w:link w:val="4"/>
    <w:rsid w:val="000712DC"/>
    <w:pPr>
      <w:shd w:val="clear" w:color="auto" w:fill="FFFFFF"/>
      <w:spacing w:line="322" w:lineRule="exact"/>
      <w:ind w:firstLine="720"/>
      <w:jc w:val="both"/>
    </w:pPr>
    <w:rPr>
      <w:rFonts w:ascii="Batang" w:eastAsia="Batang" w:hAnsi="Batang" w:cs="Batang"/>
      <w:spacing w:val="20"/>
      <w:sz w:val="25"/>
      <w:szCs w:val="25"/>
    </w:rPr>
  </w:style>
  <w:style w:type="character" w:customStyle="1" w:styleId="10">
    <w:name w:val="Заголовок 1 Знак"/>
    <w:link w:val="1"/>
    <w:rsid w:val="0019547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95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9547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ЗАМГЛАВЫ</cp:lastModifiedBy>
  <cp:revision>2</cp:revision>
  <cp:lastPrinted>2021-11-12T12:40:00Z</cp:lastPrinted>
  <dcterms:created xsi:type="dcterms:W3CDTF">2024-11-15T06:36:00Z</dcterms:created>
  <dcterms:modified xsi:type="dcterms:W3CDTF">2024-11-15T06:36:00Z</dcterms:modified>
</cp:coreProperties>
</file>