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AF" w:rsidRDefault="000638AF" w:rsidP="000638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579755" cy="71374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AF" w:rsidRDefault="000638AF" w:rsidP="000638AF">
      <w:pPr>
        <w:jc w:val="center"/>
        <w:rPr>
          <w:b/>
          <w:spacing w:val="-1"/>
          <w:sz w:val="24"/>
          <w:szCs w:val="28"/>
        </w:rPr>
      </w:pPr>
      <w:r>
        <w:rPr>
          <w:b/>
          <w:spacing w:val="-4"/>
          <w:sz w:val="24"/>
          <w:szCs w:val="28"/>
        </w:rPr>
        <w:t xml:space="preserve">Совет депутатов муниципального </w:t>
      </w:r>
      <w:r>
        <w:rPr>
          <w:b/>
          <w:spacing w:val="-2"/>
          <w:sz w:val="24"/>
          <w:szCs w:val="28"/>
        </w:rPr>
        <w:t xml:space="preserve">образования </w:t>
      </w:r>
      <w:r>
        <w:rPr>
          <w:b/>
          <w:spacing w:val="-1"/>
          <w:sz w:val="24"/>
          <w:szCs w:val="28"/>
        </w:rPr>
        <w:t xml:space="preserve"> Курманаевский сельсовет</w:t>
      </w:r>
    </w:p>
    <w:p w:rsidR="000638AF" w:rsidRDefault="000638AF" w:rsidP="000638AF">
      <w:pPr>
        <w:jc w:val="center"/>
        <w:rPr>
          <w:b/>
          <w:spacing w:val="-3"/>
          <w:sz w:val="24"/>
          <w:szCs w:val="28"/>
        </w:rPr>
      </w:pPr>
      <w:r>
        <w:rPr>
          <w:b/>
          <w:spacing w:val="-3"/>
          <w:sz w:val="24"/>
          <w:szCs w:val="28"/>
        </w:rPr>
        <w:t>Курманаевского района Оренбургской области</w:t>
      </w:r>
    </w:p>
    <w:p w:rsidR="000638AF" w:rsidRDefault="000638AF" w:rsidP="000638AF">
      <w:pPr>
        <w:jc w:val="center"/>
        <w:rPr>
          <w:b/>
          <w:sz w:val="24"/>
          <w:szCs w:val="28"/>
        </w:rPr>
      </w:pPr>
      <w:r>
        <w:rPr>
          <w:b/>
          <w:spacing w:val="-3"/>
          <w:sz w:val="24"/>
          <w:szCs w:val="28"/>
        </w:rPr>
        <w:t>(четвертого созыва)</w:t>
      </w:r>
    </w:p>
    <w:p w:rsidR="000638AF" w:rsidRDefault="000638AF" w:rsidP="000638AF">
      <w:pPr>
        <w:jc w:val="center"/>
        <w:rPr>
          <w:b/>
          <w:sz w:val="24"/>
          <w:szCs w:val="28"/>
        </w:rPr>
      </w:pPr>
    </w:p>
    <w:p w:rsidR="000638AF" w:rsidRDefault="000638AF" w:rsidP="000638AF">
      <w:pPr>
        <w:jc w:val="center"/>
        <w:rPr>
          <w:b/>
          <w:spacing w:val="-2"/>
          <w:w w:val="138"/>
          <w:sz w:val="24"/>
          <w:szCs w:val="28"/>
        </w:rPr>
      </w:pPr>
      <w:r>
        <w:rPr>
          <w:b/>
          <w:spacing w:val="49"/>
          <w:sz w:val="24"/>
          <w:szCs w:val="28"/>
        </w:rPr>
        <w:t>РЕШЕНИЕ</w:t>
      </w:r>
    </w:p>
    <w:p w:rsidR="000638AF" w:rsidRDefault="000638AF" w:rsidP="000638AF">
      <w:pPr>
        <w:jc w:val="center"/>
        <w:rPr>
          <w:b/>
          <w:spacing w:val="-2"/>
          <w:w w:val="138"/>
          <w:sz w:val="24"/>
          <w:szCs w:val="28"/>
        </w:rPr>
      </w:pPr>
    </w:p>
    <w:p w:rsidR="000638AF" w:rsidRDefault="000638AF" w:rsidP="000638AF">
      <w:pPr>
        <w:jc w:val="center"/>
        <w:rPr>
          <w:b/>
          <w:spacing w:val="-2"/>
          <w:w w:val="138"/>
          <w:sz w:val="24"/>
          <w:szCs w:val="28"/>
        </w:rPr>
      </w:pPr>
      <w:r>
        <w:rPr>
          <w:b/>
          <w:spacing w:val="-2"/>
          <w:w w:val="138"/>
          <w:sz w:val="24"/>
          <w:szCs w:val="28"/>
        </w:rPr>
        <w:t xml:space="preserve">с. </w:t>
      </w:r>
      <w:r>
        <w:rPr>
          <w:b/>
          <w:spacing w:val="-1"/>
          <w:sz w:val="24"/>
          <w:szCs w:val="28"/>
        </w:rPr>
        <w:t>Курманаевка</w:t>
      </w:r>
    </w:p>
    <w:p w:rsidR="000638AF" w:rsidRDefault="000638AF" w:rsidP="000638AF">
      <w:pPr>
        <w:jc w:val="both"/>
        <w:rPr>
          <w:spacing w:val="-2"/>
          <w:w w:val="138"/>
          <w:sz w:val="24"/>
          <w:szCs w:val="28"/>
        </w:rPr>
      </w:pPr>
    </w:p>
    <w:p w:rsidR="000638AF" w:rsidRDefault="00460BC2" w:rsidP="000638AF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28 января </w:t>
      </w:r>
      <w:r w:rsidR="000638AF">
        <w:rPr>
          <w:b/>
          <w:sz w:val="24"/>
          <w:szCs w:val="28"/>
        </w:rPr>
        <w:t xml:space="preserve">2021 г.                                                                                                                     № </w:t>
      </w:r>
      <w:r>
        <w:rPr>
          <w:b/>
          <w:sz w:val="24"/>
          <w:szCs w:val="28"/>
        </w:rPr>
        <w:t>29</w:t>
      </w:r>
    </w:p>
    <w:p w:rsidR="000638AF" w:rsidRDefault="000638AF" w:rsidP="000638AF">
      <w:pPr>
        <w:jc w:val="both"/>
        <w:rPr>
          <w:sz w:val="24"/>
          <w:szCs w:val="28"/>
        </w:rPr>
      </w:pPr>
    </w:p>
    <w:p w:rsidR="000638AF" w:rsidRDefault="000638AF" w:rsidP="000638AF">
      <w:pPr>
        <w:jc w:val="both"/>
        <w:rPr>
          <w:sz w:val="28"/>
          <w:szCs w:val="28"/>
        </w:rPr>
      </w:pPr>
    </w:p>
    <w:p w:rsidR="000638AF" w:rsidRDefault="000638AF" w:rsidP="000638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 Устав муниципального образования Курманаевский сельсовет Курманаевского района Оренбургской области</w:t>
      </w:r>
    </w:p>
    <w:p w:rsidR="000638AF" w:rsidRDefault="000638AF" w:rsidP="000638AF">
      <w:pPr>
        <w:jc w:val="both"/>
        <w:rPr>
          <w:b/>
          <w:bCs/>
          <w:sz w:val="28"/>
          <w:szCs w:val="28"/>
        </w:rPr>
      </w:pPr>
    </w:p>
    <w:p w:rsidR="000638AF" w:rsidRDefault="000638AF" w:rsidP="000638AF">
      <w:pPr>
        <w:jc w:val="both"/>
        <w:rPr>
          <w:sz w:val="28"/>
          <w:szCs w:val="28"/>
        </w:rPr>
      </w:pPr>
    </w:p>
    <w:p w:rsidR="000638AF" w:rsidRDefault="000638AF" w:rsidP="00063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Федеральных законов от 24.04.2020 № 148-ФЗ, от 20.07.2020 № 241-ФЗ,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Совет депутатов </w:t>
      </w:r>
    </w:p>
    <w:p w:rsidR="000638AF" w:rsidRDefault="000638AF" w:rsidP="000638AF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638AF" w:rsidRDefault="000638AF" w:rsidP="00063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r>
        <w:rPr>
          <w:bCs/>
          <w:sz w:val="28"/>
          <w:szCs w:val="28"/>
        </w:rPr>
        <w:t>Курманаевский</w:t>
      </w:r>
      <w:r>
        <w:rPr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5565163102012001 от 06 июня </w:t>
      </w:r>
      <w:r>
        <w:rPr>
          <w:sz w:val="28"/>
          <w:szCs w:val="28"/>
        </w:rPr>
        <w:t xml:space="preserve"> 2019 года) следующие изменения:</w:t>
      </w:r>
    </w:p>
    <w:p w:rsidR="000638AF" w:rsidRDefault="000638AF" w:rsidP="000638AF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2 статьи 5 Устава дополнить пунктом 16 следующего содержания:</w:t>
      </w:r>
    </w:p>
    <w:p w:rsidR="000638AF" w:rsidRDefault="000638AF" w:rsidP="000638AF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«16) </w:t>
      </w:r>
      <w:r>
        <w:rPr>
          <w:rFonts w:eastAsia="Calibri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0638AF" w:rsidRDefault="000638AF" w:rsidP="000638AF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4 статьи 26 Устава дополнить абзацем следующего содержания:</w:t>
      </w:r>
    </w:p>
    <w:p w:rsidR="000638AF" w:rsidRDefault="000638AF" w:rsidP="000638AF">
      <w:pPr>
        <w:shd w:val="clear" w:color="auto" w:fill="FFFFFF"/>
        <w:autoSpaceDE/>
        <w:spacing w:line="324" w:lineRule="atLeast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0638AF" w:rsidRDefault="000638AF" w:rsidP="00063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638AF" w:rsidRDefault="000638AF" w:rsidP="00063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638AF" w:rsidRDefault="000638AF" w:rsidP="00063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638AF" w:rsidRDefault="000638AF" w:rsidP="00063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 в газете «Вестник Курманаевского сельсовета.</w:t>
      </w:r>
    </w:p>
    <w:p w:rsidR="000638AF" w:rsidRDefault="000638AF" w:rsidP="000638AF">
      <w:pPr>
        <w:jc w:val="both"/>
        <w:rPr>
          <w:sz w:val="28"/>
          <w:szCs w:val="28"/>
        </w:rPr>
      </w:pPr>
    </w:p>
    <w:p w:rsidR="000638AF" w:rsidRDefault="000638AF" w:rsidP="000638AF">
      <w:pPr>
        <w:ind w:firstLine="708"/>
        <w:jc w:val="both"/>
        <w:rPr>
          <w:sz w:val="28"/>
          <w:szCs w:val="28"/>
        </w:rPr>
      </w:pPr>
    </w:p>
    <w:p w:rsidR="000638AF" w:rsidRDefault="000638AF" w:rsidP="000638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638AF" w:rsidRDefault="000638AF" w:rsidP="000638AF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0638AF" w:rsidRDefault="000638AF" w:rsidP="000638AF">
      <w:pPr>
        <w:rPr>
          <w:sz w:val="28"/>
          <w:szCs w:val="28"/>
        </w:rPr>
      </w:pPr>
      <w:r>
        <w:rPr>
          <w:sz w:val="28"/>
          <w:szCs w:val="28"/>
        </w:rPr>
        <w:t>МО Курманаевский сельсовет                                                       М.С. Коноплев</w:t>
      </w:r>
    </w:p>
    <w:p w:rsidR="000638AF" w:rsidRDefault="000638AF" w:rsidP="000638AF">
      <w:pPr>
        <w:jc w:val="both"/>
        <w:rPr>
          <w:sz w:val="28"/>
          <w:szCs w:val="28"/>
        </w:rPr>
      </w:pPr>
    </w:p>
    <w:p w:rsidR="000638AF" w:rsidRDefault="000638AF" w:rsidP="000638AF">
      <w:pPr>
        <w:jc w:val="both"/>
        <w:rPr>
          <w:sz w:val="28"/>
          <w:szCs w:val="28"/>
        </w:rPr>
      </w:pPr>
    </w:p>
    <w:p w:rsidR="000638AF" w:rsidRDefault="000638AF" w:rsidP="000638A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165E7" w:rsidRDefault="000638AF" w:rsidP="000638AF">
      <w:r>
        <w:rPr>
          <w:sz w:val="28"/>
          <w:szCs w:val="28"/>
        </w:rPr>
        <w:t>Курманаевский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Р.А. Алексеев</w:t>
      </w:r>
    </w:p>
    <w:sectPr w:rsidR="006165E7" w:rsidSect="006165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638AF"/>
    <w:rsid w:val="000638AF"/>
    <w:rsid w:val="00460BC2"/>
    <w:rsid w:val="0050284E"/>
    <w:rsid w:val="006165E7"/>
    <w:rsid w:val="00AE115A"/>
    <w:rsid w:val="00B9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8A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A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dcterms:created xsi:type="dcterms:W3CDTF">2021-01-13T04:06:00Z</dcterms:created>
  <dcterms:modified xsi:type="dcterms:W3CDTF">2021-01-28T07:48:00Z</dcterms:modified>
</cp:coreProperties>
</file>