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830663" w:rsidRPr="00B00895" w:rsidRDefault="00830663" w:rsidP="00830663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94D23">
              <w:rPr>
                <w:color w:val="000000"/>
                <w:sz w:val="28"/>
                <w:szCs w:val="28"/>
              </w:rPr>
              <w:t>2.05</w:t>
            </w:r>
            <w:r w:rsidRPr="00B00895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0089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№ </w:t>
            </w:r>
            <w:r>
              <w:rPr>
                <w:color w:val="000000"/>
                <w:sz w:val="28"/>
                <w:szCs w:val="28"/>
              </w:rPr>
              <w:t>14</w:t>
            </w:r>
            <w:r w:rsidR="00D94D23">
              <w:rPr>
                <w:color w:val="000000"/>
                <w:sz w:val="28"/>
                <w:szCs w:val="28"/>
              </w:rPr>
              <w:t>7</w:t>
            </w:r>
          </w:p>
          <w:p w:rsidR="00830663" w:rsidRPr="00B00895" w:rsidRDefault="00830663" w:rsidP="00830663">
            <w:pPr>
              <w:rPr>
                <w:szCs w:val="28"/>
              </w:rPr>
            </w:pPr>
          </w:p>
          <w:p w:rsidR="00830663" w:rsidRPr="00B00895" w:rsidRDefault="00830663" w:rsidP="00830663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  <w:r w:rsidRPr="00B00895">
              <w:rPr>
                <w:sz w:val="28"/>
                <w:szCs w:val="28"/>
              </w:rPr>
              <w:t xml:space="preserve">О внесении изменений в решение № </w:t>
            </w:r>
            <w:r>
              <w:rPr>
                <w:sz w:val="28"/>
                <w:szCs w:val="28"/>
              </w:rPr>
              <w:t>126</w:t>
            </w:r>
            <w:r w:rsidRPr="00B00895">
              <w:rPr>
                <w:sz w:val="28"/>
                <w:szCs w:val="28"/>
              </w:rPr>
              <w:t xml:space="preserve"> от 2</w:t>
            </w:r>
            <w:r>
              <w:rPr>
                <w:sz w:val="28"/>
                <w:szCs w:val="28"/>
              </w:rPr>
              <w:t>7</w:t>
            </w:r>
            <w:r w:rsidRPr="00B00895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2</w:t>
            </w:r>
            <w:r w:rsidRPr="00B00895">
              <w:rPr>
                <w:sz w:val="28"/>
                <w:szCs w:val="28"/>
              </w:rPr>
              <w:t xml:space="preserve"> года «О бюджете муниципального образования Курманаевский сельсовет на 202</w:t>
            </w:r>
            <w:r>
              <w:rPr>
                <w:sz w:val="28"/>
                <w:szCs w:val="28"/>
              </w:rPr>
              <w:t>3</w:t>
            </w:r>
            <w:r w:rsidRPr="00B00895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4</w:t>
            </w:r>
            <w:r w:rsidRPr="00B00895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B00895">
              <w:rPr>
                <w:sz w:val="28"/>
                <w:szCs w:val="28"/>
              </w:rPr>
              <w:t xml:space="preserve"> годов»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0663" w:rsidRDefault="00830663" w:rsidP="00830663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830663" w:rsidRPr="002436D9" w:rsidRDefault="00830663" w:rsidP="00830663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830663" w:rsidRDefault="00830663" w:rsidP="00830663">
      <w:pPr>
        <w:spacing w:after="0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830663" w:rsidRPr="002436D9" w:rsidRDefault="00830663" w:rsidP="00830663">
      <w:pPr>
        <w:spacing w:after="0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830663" w:rsidRPr="00EB417F" w:rsidRDefault="00830663" w:rsidP="00830663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EB417F">
        <w:rPr>
          <w:b w:val="0"/>
          <w:sz w:val="28"/>
          <w:szCs w:val="28"/>
        </w:rPr>
        <w:t xml:space="preserve">1.Внести в решение Совета депутатов муниципального образования Курманаевский сельсовет № </w:t>
      </w:r>
      <w:r>
        <w:rPr>
          <w:b w:val="0"/>
          <w:sz w:val="28"/>
          <w:szCs w:val="28"/>
        </w:rPr>
        <w:t>126</w:t>
      </w:r>
      <w:r w:rsidRPr="00EB417F">
        <w:rPr>
          <w:b w:val="0"/>
          <w:sz w:val="28"/>
          <w:szCs w:val="28"/>
        </w:rPr>
        <w:t xml:space="preserve"> от 2</w:t>
      </w:r>
      <w:r>
        <w:rPr>
          <w:b w:val="0"/>
          <w:sz w:val="28"/>
          <w:szCs w:val="28"/>
        </w:rPr>
        <w:t>7</w:t>
      </w:r>
      <w:r w:rsidRPr="00EB417F">
        <w:rPr>
          <w:b w:val="0"/>
          <w:sz w:val="28"/>
          <w:szCs w:val="28"/>
        </w:rPr>
        <w:t>.12.202</w:t>
      </w:r>
      <w:r>
        <w:rPr>
          <w:b w:val="0"/>
          <w:sz w:val="28"/>
          <w:szCs w:val="28"/>
        </w:rPr>
        <w:t>2</w:t>
      </w:r>
      <w:r w:rsidRPr="00EB417F">
        <w:rPr>
          <w:b w:val="0"/>
          <w:sz w:val="28"/>
          <w:szCs w:val="28"/>
        </w:rPr>
        <w:t xml:space="preserve"> года «О бюджете муниципального образования Курманаевский сельсовет на 202</w:t>
      </w:r>
      <w:r>
        <w:rPr>
          <w:b w:val="0"/>
          <w:sz w:val="28"/>
          <w:szCs w:val="28"/>
        </w:rPr>
        <w:t>3</w:t>
      </w:r>
      <w:r w:rsidRPr="00EB417F"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</w:rPr>
        <w:t>4</w:t>
      </w:r>
      <w:r w:rsidRPr="00EB417F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5</w:t>
      </w:r>
      <w:r w:rsidRPr="00EB417F">
        <w:rPr>
          <w:b w:val="0"/>
          <w:sz w:val="28"/>
          <w:szCs w:val="28"/>
        </w:rPr>
        <w:t xml:space="preserve"> годов» следующие изменения:</w:t>
      </w:r>
    </w:p>
    <w:p w:rsidR="0041687D" w:rsidRDefault="00830663" w:rsidP="00830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>1.1.</w:t>
      </w:r>
      <w:r w:rsidR="0041687D">
        <w:rPr>
          <w:rFonts w:ascii="Times New Roman" w:hAnsi="Times New Roman" w:cs="Times New Roman"/>
          <w:sz w:val="28"/>
          <w:szCs w:val="28"/>
        </w:rPr>
        <w:t>В подпункт 1 пункта 1 статьи 1 слова «32317,85 тыс. рублей» заменить словами «34067,85 тыс. рублей».</w:t>
      </w:r>
    </w:p>
    <w:p w:rsidR="0041687D" w:rsidRDefault="0041687D" w:rsidP="00830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подпункте 2 пункта 1 статьи 1 слова «32317,85 тыс. рублей» заменить словами «34067,85 тыс. рублей».</w:t>
      </w:r>
    </w:p>
    <w:p w:rsidR="00830663" w:rsidRPr="00EB417F" w:rsidRDefault="00830663" w:rsidP="00830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 1,2,3,4,5,</w:t>
      </w:r>
      <w:r w:rsidR="0041687D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36D9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редакциисогласно приложениям 1, 2, 3, 4, 5, 6</w:t>
      </w:r>
      <w:r w:rsidR="0041687D">
        <w:rPr>
          <w:rFonts w:ascii="Times New Roman" w:hAnsi="Times New Roman" w:cs="Times New Roman"/>
          <w:sz w:val="28"/>
          <w:szCs w:val="28"/>
        </w:rPr>
        <w:t>,7</w:t>
      </w:r>
      <w:bookmarkStart w:id="0" w:name="_GoBack"/>
      <w:bookmarkEnd w:id="0"/>
      <w:r w:rsidRPr="002436D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663" w:rsidRPr="00EB417F" w:rsidRDefault="00830663" w:rsidP="00830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4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17F">
        <w:rPr>
          <w:rFonts w:ascii="Times New Roman" w:hAnsi="Times New Roman" w:cs="Times New Roman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830663" w:rsidRPr="00EB417F" w:rsidRDefault="00830663" w:rsidP="00830663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газете «Вестник Курманаевского сельсовета» и подлежит размещению на официальном сайте МО Курманаевский сельсовет.</w:t>
      </w:r>
    </w:p>
    <w:p w:rsidR="00830663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30663" w:rsidRPr="00362C81" w:rsidRDefault="00830663" w:rsidP="00830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830663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2.05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FD3B15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4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7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ПОСТУПЛЕНИЕ ДОХОДОВ В   БЮДЖЕТ ПОСЕЛЕНИЯ НА 202</w:t>
      </w:r>
      <w:r w:rsidR="00477041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</w:t>
      </w:r>
      <w:r w:rsidR="00477041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 202</w:t>
      </w:r>
      <w:r w:rsidR="00477041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ГОДОВ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18 </w:t>
            </w:r>
            <w:r w:rsidR="0023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19 0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19 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13 982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12 471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13 982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13 712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12 225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12 972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13 712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84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 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476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545,23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404,05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476,23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545,23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665,03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739,01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2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2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4,92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822,11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892,30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0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0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0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91,00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3 725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2B3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068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3 756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3 079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1 636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3 766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3 089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1 440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371,8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8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8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371,8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</w:tr>
      <w:tr w:rsidR="002B3B32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Pr="00362C81" w:rsidRDefault="00B852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11105020000000120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Pr="00362C81" w:rsidRDefault="00B852B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</w:tr>
      <w:tr w:rsidR="00B852BA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Pr="00362C81" w:rsidRDefault="00B852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11105025100000120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Pr="00362C81" w:rsidRDefault="00B852B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водонапорной башни Рожновского)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30DCC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(устройство уличного освещения)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9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93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13 666,9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11 672,4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2 02 1</w:t>
            </w:r>
            <w:r w:rsid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D64705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000000150</w:t>
            </w: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</w:t>
            </w:r>
            <w:r w:rsidR="00D64705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6356A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Дотации бюджетам </w:t>
            </w:r>
            <w:r w:rsidR="00D64705"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</w:p>
          <w:p w:rsidR="00806472" w:rsidRDefault="00806472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62C81" w:rsidRPr="00362C81" w:rsidRDefault="00D64705" w:rsidP="00D64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д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отации бюджетам сельских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FC7208" w:rsidP="00FC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15 686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6356A1" w:rsidRDefault="00FC7208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10 309</w:t>
            </w:r>
            <w:r w:rsidR="00B852BA"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B852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8 380</w:t>
            </w:r>
            <w:r w:rsidR="00E775E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8 380,0</w:t>
            </w: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FC7208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1 929</w:t>
            </w: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FC7208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13 666,9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63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4 947,00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Default="00B852BA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4 947,00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4 947,0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11 672,4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63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4 324,00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4 324,00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4 324,0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5 05</w:t>
            </w:r>
            <w:r w:rsidR="00B85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8 383,7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7 000,00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930DCC" w:rsidP="009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B85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  <w:r w:rsidR="00B85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7 000,00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FC7208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34 067,85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32 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</w:tbl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A43A66" w:rsidRDefault="00A43A66"/>
    <w:p w:rsidR="00A43A66" w:rsidRDefault="00A43A66"/>
    <w:p w:rsidR="00A43A66" w:rsidRDefault="00A43A66"/>
    <w:p w:rsidR="00A43A66" w:rsidRDefault="00A43A66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2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830663" w:rsidP="00830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2.05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FD3B15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4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7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</w:t>
      </w:r>
      <w:r w:rsidR="001D7BE4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1D7BE4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1D7BE4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9 117</w:t>
            </w:r>
            <w:r w:rsidR="001D7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1 432,0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1 432,0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1 432,0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8169C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F773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1 956,5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1 956,5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Национальная безопасность и правоохранительная 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8169C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8169C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8169C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23219B" w:rsidP="002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A43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2 900,00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3 686,46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23219B" w:rsidP="002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C72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12 2</w:t>
            </w:r>
            <w:r w:rsidR="00F77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E82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B1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C72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="00F773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AE40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40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E40FA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</w:t>
            </w:r>
            <w:r w:rsidR="00E82E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,87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3 891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E4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E4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82E0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82E0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82E0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82E0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C7208" w:rsidP="00AE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34 067,85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32 </w:t>
            </w:r>
            <w:r w:rsidR="00E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</w:t>
            </w:r>
            <w:r w:rsidR="005B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:rsidR="00545285" w:rsidRDefault="00545285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45285" w:rsidRDefault="00545285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3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830663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.0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5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FD3B15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4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7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</w:t>
      </w:r>
      <w:r w:rsidR="00545285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</w:t>
      </w:r>
      <w:r w:rsidR="00545285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545285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151"/>
        <w:gridCol w:w="1157"/>
        <w:gridCol w:w="1170"/>
      </w:tblGrid>
      <w:tr w:rsidR="00362C81" w:rsidRPr="00362C81" w:rsidTr="00F105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6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B3AF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6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B3AF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6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B3AF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362C81" w:rsidRPr="00362C81" w:rsidTr="00F105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11DA4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32317,85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11DA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32752,93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11DA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31593,43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9 117</w:t>
            </w:r>
            <w:r w:rsidR="004D3EFD">
              <w:rPr>
                <w:rFonts w:ascii="Times New Roman" w:eastAsia="Times New Roman" w:hAnsi="Times New Roman" w:cs="Times New Roman"/>
                <w:bCs/>
              </w:rPr>
              <w:t>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8 917,7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8 917,7</w:t>
            </w:r>
          </w:p>
        </w:tc>
      </w:tr>
      <w:tr w:rsidR="00460999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0999">
              <w:rPr>
                <w:rFonts w:ascii="Times New Roman" w:eastAsia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</w:tr>
      <w:tr w:rsidR="00362C81" w:rsidRPr="00362C81" w:rsidTr="00F105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379F6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379F6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362C81" w:rsidRPr="00362C81" w:rsidTr="00F105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</w:t>
            </w:r>
            <w:r w:rsidR="007379F6">
              <w:rPr>
                <w:rFonts w:ascii="Times New Roman" w:eastAsia="Times New Roman" w:hAnsi="Times New Roman" w:cs="Times New Roman"/>
              </w:rPr>
              <w:t xml:space="preserve"> государственных (</w:t>
            </w:r>
            <w:r w:rsidRPr="00362C81">
              <w:rPr>
                <w:rFonts w:ascii="Times New Roman" w:eastAsia="Times New Roman" w:hAnsi="Times New Roman" w:cs="Times New Roman"/>
              </w:rPr>
              <w:t>муниципальных</w:t>
            </w:r>
            <w:r w:rsidR="007379F6">
              <w:rPr>
                <w:rFonts w:ascii="Times New Roman" w:eastAsia="Times New Roman" w:hAnsi="Times New Roman" w:cs="Times New Roman"/>
              </w:rPr>
              <w:t>)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460999" w:rsidRPr="00362C81" w:rsidTr="00F10581">
        <w:trPr>
          <w:trHeight w:val="350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234E3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E3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5 310,1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5 310,1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5 310,1</w:t>
            </w:r>
          </w:p>
        </w:tc>
      </w:tr>
      <w:tr w:rsidR="00362C81" w:rsidRPr="00362C81" w:rsidTr="00F105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51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  <w:r w:rsidR="002753CA">
              <w:rPr>
                <w:rFonts w:ascii="Times New Roman" w:eastAsia="Times New Roman" w:hAnsi="Times New Roman" w:cs="Times New Roman"/>
              </w:rPr>
              <w:t>2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5 094,0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753CA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5 094,0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5 094,0</w:t>
            </w:r>
          </w:p>
        </w:tc>
      </w:tr>
      <w:tr w:rsidR="00362C81" w:rsidRPr="00362C81" w:rsidTr="00F105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</w:t>
            </w:r>
            <w:r w:rsidR="002753CA">
              <w:rPr>
                <w:rFonts w:ascii="Times New Roman" w:eastAsia="Times New Roman" w:hAnsi="Times New Roman" w:cs="Times New Roman"/>
              </w:rPr>
              <w:t xml:space="preserve"> государственных(</w:t>
            </w:r>
            <w:r w:rsidRPr="00362C81">
              <w:rPr>
                <w:rFonts w:ascii="Times New Roman" w:eastAsia="Times New Roman" w:hAnsi="Times New Roman" w:cs="Times New Roman"/>
              </w:rPr>
              <w:t>муниципальных</w:t>
            </w:r>
            <w:r w:rsidR="002753CA">
              <w:rPr>
                <w:rFonts w:ascii="Times New Roman" w:eastAsia="Times New Roman" w:hAnsi="Times New Roman" w:cs="Times New Roman"/>
              </w:rPr>
              <w:t>)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5 084,0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5 084,0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5 084,0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2753C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"Организация мероприятий по ГО, транспорту, связи, торговли в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lastRenderedPageBreak/>
              <w:t>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lastRenderedPageBreak/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61</w:t>
            </w:r>
            <w:r w:rsidRPr="00362C81">
              <w:rPr>
                <w:rFonts w:ascii="Times New Roman" w:eastAsia="Times New Roman" w:hAnsi="Times New Roman" w:cs="Times New Roman"/>
              </w:rPr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61</w:t>
            </w:r>
            <w:r w:rsidRPr="00362C81">
              <w:rPr>
                <w:rFonts w:ascii="Times New Roman" w:eastAsia="Times New Roman" w:hAnsi="Times New Roman" w:cs="Times New Roman"/>
              </w:rPr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</w:tr>
      <w:tr w:rsidR="00460999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219,1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4609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362C81" w:rsidRPr="00362C81" w:rsidTr="00F105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234E3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234E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34E37">
              <w:rPr>
                <w:rFonts w:ascii="Times New Roman" w:eastAsia="Times New Roman" w:hAnsi="Times New Roman" w:cs="Times New Roman"/>
              </w:rPr>
              <w:t>710020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362C81" w:rsidRPr="00362C81" w:rsidTr="00F105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234E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34E37">
              <w:rPr>
                <w:rFonts w:ascii="Times New Roman" w:eastAsia="Times New Roman" w:hAnsi="Times New Roman" w:cs="Times New Roman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8169C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F773AE">
              <w:rPr>
                <w:rFonts w:ascii="Times New Roman" w:eastAsia="Times New Roman" w:hAnsi="Times New Roman" w:cs="Times New Roman"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1 956,5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1 956,5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«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C8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</w:t>
            </w:r>
            <w:r w:rsidR="00C8169C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1 556,5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1 556,5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870031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C8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</w:t>
            </w:r>
            <w:r w:rsidR="00C8169C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8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8169C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C8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C8169C">
              <w:rPr>
                <w:rFonts w:ascii="Times New Roman" w:eastAsia="Times New Roman" w:hAnsi="Times New Roman" w:cs="Times New Roman"/>
                <w:bCs/>
              </w:rPr>
              <w:t>7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"Содержание муниципального имущества»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CD4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муниципального имущества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8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8169C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</w:t>
            </w:r>
            <w:r w:rsidR="00F773AE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</w:t>
            </w:r>
            <w:r w:rsidR="00F773AE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</w:t>
            </w:r>
            <w:r w:rsidR="00F773AE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</w:t>
            </w:r>
            <w:r w:rsidR="00F773AE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348,4</w:t>
            </w:r>
          </w:p>
        </w:tc>
      </w:tr>
      <w:tr w:rsidR="00362C81" w:rsidRPr="00362C81" w:rsidTr="00F105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</w:t>
            </w:r>
            <w:r w:rsidRPr="00373A6E">
              <w:rPr>
                <w:rFonts w:ascii="Times New Roman" w:eastAsia="Times New Roman" w:hAnsi="Times New Roman" w:cs="Times New Roman"/>
                <w:iCs/>
              </w:rPr>
              <w:t>Мобилизационная и вневойсковая подготовка на территории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7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81797">
              <w:rPr>
                <w:rFonts w:ascii="Times New Roman" w:eastAsia="Times New Roman" w:hAnsi="Times New Roman" w:cs="Times New Roman"/>
                <w:iCs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8169C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</w:tr>
      <w:tr w:rsidR="00362C81" w:rsidRPr="00362C81" w:rsidTr="00F105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8169C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«Обеспечение пожарной безопасности на территории МО Курманаевский сельсовет</w:t>
            </w:r>
            <w:r w:rsidRPr="00373A6E">
              <w:rPr>
                <w:rFonts w:ascii="Times New Roman" w:eastAsia="Calibri" w:hAnsi="Times New Roman" w:cs="Times New Roman"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8169C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62C81" w:rsidRPr="00362C81" w:rsidTr="00F10581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8169C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295</w:t>
            </w:r>
          </w:p>
        </w:tc>
      </w:tr>
      <w:tr w:rsidR="008B3720" w:rsidRPr="00362C81" w:rsidTr="00F10581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8B3720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B3720" w:rsidRPr="00362C81" w:rsidRDefault="00C8169C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1 295</w:t>
            </w:r>
          </w:p>
        </w:tc>
      </w:tr>
      <w:tr w:rsidR="00362C81" w:rsidRPr="00362C81" w:rsidTr="00F105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Cs w:val="16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9247</w:t>
            </w:r>
            <w:r w:rsidR="008B3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9247</w:t>
            </w:r>
            <w:r w:rsidR="008B3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219B" w:rsidP="002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531</w:t>
            </w:r>
            <w:r w:rsidR="003B1C1B">
              <w:rPr>
                <w:rFonts w:ascii="Times New Roman" w:eastAsia="Times New Roman" w:hAnsi="Times New Roman" w:cs="Times New Roman"/>
                <w:bCs/>
              </w:rPr>
              <w:t>6</w:t>
            </w:r>
            <w:r w:rsidR="00446B85">
              <w:rPr>
                <w:rFonts w:ascii="Times New Roman" w:eastAsia="Times New Roman" w:hAnsi="Times New Roman" w:cs="Times New Roman"/>
                <w:bCs/>
              </w:rPr>
              <w:t>,15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3 686,46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Дорожное хозяйство(дорожные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219B" w:rsidP="002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46B8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="003B1C1B">
              <w:rPr>
                <w:rFonts w:ascii="Times New Roman" w:eastAsia="Times New Roman" w:hAnsi="Times New Roman" w:cs="Times New Roman"/>
              </w:rPr>
              <w:t>6</w:t>
            </w:r>
            <w:r w:rsidR="00446B85">
              <w:rPr>
                <w:rFonts w:ascii="Times New Roman" w:eastAsia="Times New Roman" w:hAnsi="Times New Roman" w:cs="Times New Roman"/>
              </w:rPr>
              <w:t>,15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2 900,0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3 686,46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46B8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446B85">
              <w:rPr>
                <w:rFonts w:ascii="Times New Roman" w:eastAsia="Times New Roman" w:hAnsi="Times New Roman" w:cs="Times New Roman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46B85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25408F">
              <w:rPr>
                <w:rFonts w:ascii="Times New Roman" w:eastAsia="Times New Roman" w:hAnsi="Times New Roman" w:cs="Times New Roman"/>
              </w:rPr>
              <w:t>281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25408F">
              <w:rPr>
                <w:rFonts w:ascii="Times New Roman" w:eastAsia="Times New Roman" w:hAnsi="Times New Roman" w:cs="Times New Roman"/>
              </w:rPr>
              <w:t>047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3 686,46</w:t>
            </w:r>
          </w:p>
        </w:tc>
      </w:tr>
      <w:tr w:rsidR="00362C81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46B8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81797">
              <w:rPr>
                <w:rFonts w:ascii="Times New Roman" w:eastAsia="Calibri" w:hAnsi="Times New Roman" w:cs="Times New Roman"/>
              </w:rPr>
              <w:t>Содержание и ремонт автомобильных дорог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003F5">
              <w:rPr>
                <w:rFonts w:ascii="Times New Roman" w:eastAsia="Times New Roman" w:hAnsi="Times New Roman" w:cs="Times New Roman"/>
              </w:rPr>
              <w:t>40190750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003F5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  <w:r w:rsidR="0025408F">
              <w:rPr>
                <w:rFonts w:ascii="Times New Roman" w:eastAsia="Times New Roman" w:hAnsi="Times New Roman" w:cs="Times New Roman"/>
                <w:szCs w:val="24"/>
              </w:rPr>
              <w:t>281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25408F">
              <w:rPr>
                <w:rFonts w:ascii="Times New Roman" w:eastAsia="Times New Roman" w:hAnsi="Times New Roman" w:cs="Times New Roman"/>
                <w:szCs w:val="24"/>
              </w:rPr>
              <w:t>047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3 686,46</w:t>
            </w:r>
          </w:p>
        </w:tc>
      </w:tr>
      <w:tr w:rsidR="00362C81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C59B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CC59BF">
              <w:rPr>
                <w:rFonts w:ascii="Times New Roman" w:eastAsia="Times New Roman" w:hAnsi="Times New Roman" w:cs="Times New Roman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</w:rPr>
              <w:t>01</w:t>
            </w:r>
            <w:r w:rsidR="00CC59BF">
              <w:rPr>
                <w:rFonts w:ascii="Times New Roman" w:eastAsia="Times New Roman" w:hAnsi="Times New Roman" w:cs="Times New Roman"/>
              </w:rPr>
              <w:t>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</w:t>
            </w:r>
            <w:r w:rsidR="007003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003F5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  <w:r w:rsidR="0025408F">
              <w:rPr>
                <w:rFonts w:ascii="Times New Roman" w:eastAsia="Times New Roman" w:hAnsi="Times New Roman" w:cs="Times New Roman"/>
                <w:szCs w:val="24"/>
              </w:rPr>
              <w:t>281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25408F">
              <w:rPr>
                <w:rFonts w:ascii="Times New Roman" w:eastAsia="Times New Roman" w:hAnsi="Times New Roman" w:cs="Times New Roman"/>
                <w:szCs w:val="24"/>
              </w:rPr>
              <w:t>047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3 686,46</w:t>
            </w:r>
          </w:p>
        </w:tc>
      </w:tr>
      <w:tr w:rsidR="0023219B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3219B" w:rsidRPr="00362C81" w:rsidRDefault="0023219B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Default="0023219B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1 035,103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3219B" w:rsidRPr="00362C81" w:rsidTr="0025408F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23219B" w:rsidRDefault="0023219B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инициативных проектов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Default="0023219B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1 035,103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3219B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3219B" w:rsidRDefault="0025408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P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505П5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Pr="0025408F" w:rsidRDefault="0025408F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600</w:t>
            </w:r>
            <w:r>
              <w:rPr>
                <w:rFonts w:ascii="Times New Roman" w:eastAsia="Times New Roman" w:hAnsi="Times New Roman" w:cs="Times New Roman"/>
                <w:szCs w:val="24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Pr="00362C81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Pr="0025408F" w:rsidRDefault="0025408F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600,00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Pr="00362C81" w:rsidRDefault="0025408F" w:rsidP="0025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Default="0025408F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435,103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Pr="00362C81" w:rsidRDefault="0025408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Default="0025408F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435,103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F105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C72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12 2</w:t>
            </w:r>
            <w:r w:rsidR="00F773AE"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9,7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9D60FA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12 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9D60FA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9 </w:t>
            </w:r>
            <w:r w:rsidR="007D79DD">
              <w:rPr>
                <w:rFonts w:ascii="Times New Roman" w:eastAsia="Times New Roman" w:hAnsi="Times New Roman" w:cs="Times New Roman"/>
                <w:bCs/>
                <w:szCs w:val="24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  <w:szCs w:val="24"/>
              </w:rPr>
              <w:t>87</w:t>
            </w:r>
          </w:p>
        </w:tc>
      </w:tr>
      <w:tr w:rsidR="00362C81" w:rsidRPr="00362C81" w:rsidTr="00F105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C72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10 </w:t>
            </w:r>
            <w:r w:rsidR="00F773AE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9D60FA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</w:t>
            </w:r>
            <w:r w:rsidR="00616606">
              <w:rPr>
                <w:rFonts w:ascii="Times New Roman" w:eastAsia="Times New Roman" w:hAnsi="Times New Roman" w:cs="Times New Roman"/>
              </w:rPr>
              <w:t>239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6166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8 060,87</w:t>
            </w:r>
          </w:p>
        </w:tc>
      </w:tr>
      <w:tr w:rsidR="00362C81" w:rsidRPr="00362C81" w:rsidTr="00F105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D3EFD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lastRenderedPageBreak/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4D3EFD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Расходы на содержание общественной бани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</w:tr>
      <w:tr w:rsidR="00B91F90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B91F90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Pr="00362C81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</w:tr>
      <w:tr w:rsidR="00362C81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916BB">
              <w:rPr>
                <w:rFonts w:ascii="Times New Roman" w:eastAsia="Times New Roman" w:hAnsi="Times New Roman" w:cs="Times New Roman"/>
                <w:iCs/>
              </w:rPr>
              <w:t>Мероприятия по техническому обслуживанию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и ремонту</w:t>
            </w:r>
            <w:r w:rsidRPr="002916BB">
              <w:rPr>
                <w:rFonts w:ascii="Times New Roman" w:eastAsia="Times New Roman" w:hAnsi="Times New Roman" w:cs="Times New Roman"/>
                <w:iCs/>
              </w:rPr>
              <w:t xml:space="preserve">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1F90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  <w:r w:rsidR="005B12A8">
              <w:rPr>
                <w:rFonts w:ascii="Times New Roman" w:eastAsia="Times New Roman" w:hAnsi="Times New Roman" w:cs="Times New Roman"/>
                <w:szCs w:val="24"/>
              </w:rPr>
              <w:t>39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B91F90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  <w:r w:rsidR="005B12A8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5B12A8"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D79DD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644,37</w:t>
            </w:r>
          </w:p>
        </w:tc>
      </w:tr>
      <w:tr w:rsidR="00B91F90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B91F90" w:rsidRPr="002916BB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Pr="00362C81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Default="00B91F90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  <w:r w:rsidR="005B12A8">
              <w:rPr>
                <w:rFonts w:ascii="Times New Roman" w:eastAsia="Times New Roman" w:hAnsi="Times New Roman" w:cs="Times New Roman"/>
                <w:szCs w:val="24"/>
              </w:rPr>
              <w:t>39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Default="005B12A8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13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38</w:t>
            </w:r>
            <w:r w:rsidR="00B91F90"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644,37</w:t>
            </w:r>
          </w:p>
        </w:tc>
      </w:tr>
      <w:tr w:rsidR="00B91F90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r>
              <w:rPr>
                <w:rFonts w:ascii="Times New Roman" w:eastAsia="Times New Roman" w:hAnsi="Times New Roman" w:cs="Times New Roman"/>
              </w:rPr>
              <w:t>организаций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Default="00FC72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3 8</w:t>
            </w:r>
            <w:r w:rsidR="00F773AE">
              <w:rPr>
                <w:rFonts w:ascii="Times New Roman" w:eastAsia="Times New Roman" w:hAnsi="Times New Roman" w:cs="Times New Roman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9D60FA">
              <w:rPr>
                <w:rFonts w:ascii="Times New Roman" w:eastAsia="Times New Roman" w:hAnsi="Times New Roman" w:cs="Times New Roman"/>
                <w:szCs w:val="24"/>
              </w:rPr>
              <w:t>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084C04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084C04" w:rsidRPr="00362C81" w:rsidRDefault="00084C0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084C04" w:rsidRDefault="00084C04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84C04" w:rsidRDefault="00FC72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3 </w:t>
            </w:r>
            <w:r w:rsidR="00F773AE">
              <w:rPr>
                <w:rFonts w:ascii="Times New Roman" w:eastAsia="Times New Roman" w:hAnsi="Times New Roman" w:cs="Times New Roman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Cs w:val="24"/>
              </w:rPr>
              <w:t>7,3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C8169C" w:rsidRPr="00362C81" w:rsidTr="00C8169C">
        <w:trPr>
          <w:trHeight w:val="494"/>
        </w:trPr>
        <w:tc>
          <w:tcPr>
            <w:tcW w:w="5343" w:type="dxa"/>
            <w:shd w:val="clear" w:color="auto" w:fill="auto"/>
            <w:hideMark/>
          </w:tcPr>
          <w:p w:rsidR="00C8169C" w:rsidRPr="00362C81" w:rsidRDefault="00C8169C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C8169C" w:rsidRDefault="00C8169C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8169C" w:rsidRDefault="00C8169C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362C81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B9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ероприяти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по капитальному ремонту объектов коммунальной инфраструктуры муниципальной собственности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B91F90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</w:t>
            </w:r>
            <w:r w:rsidR="00B91F90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4 655,4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6 701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7 216,5</w:t>
            </w:r>
          </w:p>
        </w:tc>
      </w:tr>
      <w:tr w:rsidR="00362C81" w:rsidRPr="00362C81" w:rsidTr="00F10581">
        <w:trPr>
          <w:trHeight w:val="5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084C0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</w:t>
            </w:r>
            <w:r w:rsidR="00084C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4 655,4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6 701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7 215,6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3 891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084C04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362C81" w:rsidRPr="00362C81" w:rsidTr="00F105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1 850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084C04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1 850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084C04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362C81" w:rsidRPr="00362C81" w:rsidTr="00F10581">
        <w:trPr>
          <w:trHeight w:val="60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79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2 691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</w:t>
            </w:r>
            <w:r w:rsidR="00795F62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2 691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6 223</w:t>
            </w:r>
          </w:p>
        </w:tc>
      </w:tr>
      <w:tr w:rsidR="00362C81" w:rsidRPr="00362C81" w:rsidTr="00F10581">
        <w:trPr>
          <w:trHeight w:val="35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33995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и проведение культурно-массовых мероприятий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, содержание народных коллективов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</w:tr>
      <w:tr w:rsidR="00362C81" w:rsidRPr="00362C81" w:rsidTr="00F105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5041174420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</w:tr>
      <w:tr w:rsidR="00362C81" w:rsidRPr="00362C81" w:rsidTr="00F105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</w:tr>
      <w:tr w:rsidR="00362C81" w:rsidRPr="00362C81" w:rsidTr="00F105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5041200000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41220580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50412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F105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F105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41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F1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Развитие физической культуры и спорта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4139297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</w:rPr>
              <w:t>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61660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F105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F10581">
              <w:rPr>
                <w:rFonts w:ascii="Times New Roman" w:eastAsia="Times New Roman" w:hAnsi="Times New Roman" w:cs="Times New Roman"/>
                <w:bCs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61660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</w:t>
            </w:r>
            <w:r w:rsidR="00F10581">
              <w:rPr>
                <w:rFonts w:ascii="Times New Roman" w:eastAsia="Times New Roman" w:hAnsi="Times New Roman" w:cs="Times New Roman"/>
              </w:rPr>
              <w:t>2</w:t>
            </w:r>
            <w:r w:rsidR="00E82E0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62C81" w:rsidRPr="00362C81" w:rsidTr="00F105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61660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</w:t>
            </w:r>
            <w:r w:rsidR="00F10581">
              <w:rPr>
                <w:rFonts w:ascii="Times New Roman" w:eastAsia="Times New Roman" w:hAnsi="Times New Roman" w:cs="Times New Roman"/>
              </w:rPr>
              <w:t>2</w:t>
            </w:r>
            <w:r w:rsidR="00E82E0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62C81" w:rsidRPr="00362C81" w:rsidTr="00F105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10581" w:rsidP="00FC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FC7208">
              <w:rPr>
                <w:rFonts w:ascii="Times New Roman" w:eastAsia="Times New Roman" w:hAnsi="Times New Roman" w:cs="Times New Roman"/>
                <w:bCs/>
              </w:rPr>
              <w:t>406</w:t>
            </w:r>
            <w:r w:rsidR="00311DA4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,85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F10581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</w:t>
            </w:r>
            <w:r w:rsidR="00616606">
              <w:rPr>
                <w:rFonts w:ascii="Times New Roman" w:eastAsia="Times New Roman" w:hAnsi="Times New Roman" w:cs="Times New Roman"/>
                <w:bCs/>
              </w:rPr>
              <w:t>752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616606">
              <w:rPr>
                <w:rFonts w:ascii="Times New Roman" w:eastAsia="Times New Roman" w:hAnsi="Times New Roman" w:cs="Times New Roman"/>
                <w:bCs/>
              </w:rPr>
              <w:t>93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F10581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  <w:r w:rsidR="007D79DD">
              <w:rPr>
                <w:rFonts w:ascii="Times New Roman" w:eastAsia="Times New Roman" w:hAnsi="Times New Roman" w:cs="Times New Roman"/>
                <w:bCs/>
              </w:rPr>
              <w:t>593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</w:tr>
    </w:tbl>
    <w:p w:rsidR="00362C81" w:rsidRDefault="00362C81"/>
    <w:p w:rsidR="00F10581" w:rsidRDefault="00F10581"/>
    <w:p w:rsidR="00F10581" w:rsidRDefault="00F10581"/>
    <w:p w:rsidR="00F10581" w:rsidRDefault="00F10581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F10581" w:rsidRDefault="00F10581"/>
    <w:p w:rsidR="00F10581" w:rsidRDefault="00F10581"/>
    <w:p w:rsidR="00FD3B15" w:rsidRDefault="00FD3B15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4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830663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05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FD3B15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4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7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Курманаевского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</w:t>
      </w:r>
      <w:r w:rsidR="00EF3BD8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EF3BD8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EF3BD8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1"/>
        <w:gridCol w:w="490"/>
        <w:gridCol w:w="550"/>
        <w:gridCol w:w="1523"/>
        <w:gridCol w:w="576"/>
        <w:gridCol w:w="1176"/>
        <w:gridCol w:w="1176"/>
        <w:gridCol w:w="111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EF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F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EF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F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EF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F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9 117</w:t>
            </w:r>
            <w:r w:rsidR="001F1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</w:tr>
      <w:tr w:rsidR="001F1DA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1F1DA1" w:rsidRPr="001F1DA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</w:tr>
      <w:tr w:rsidR="001F1DA1" w:rsidRPr="00362C81" w:rsidTr="001F1DA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1F1DA1" w:rsidRPr="00362C8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1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1F1D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1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1F1D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4A7B48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4A7B48" w:rsidRPr="004A7B48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</w:tr>
      <w:tr w:rsidR="00362C81" w:rsidRPr="00362C81" w:rsidTr="004A7B48">
        <w:trPr>
          <w:trHeight w:val="656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51002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F77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1 956,5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CD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  <w:r w:rsidR="00CD2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5533BA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5533BA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CD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  <w:r w:rsidR="00CD2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1 556,5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CD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D2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5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5533BA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5533BA" w:rsidRDefault="005533BA" w:rsidP="00553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5040974430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50409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73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73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73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73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4109247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</w:tr>
      <w:tr w:rsidR="005C0594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5C0594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0594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5C0594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C0594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C0594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A499D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3B1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A499D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7A499D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499D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5C0594">
        <w:trPr>
          <w:trHeight w:val="3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5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автомобильных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40190750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A499D">
              <w:rPr>
                <w:rFonts w:ascii="Times New Roman" w:eastAsia="Times New Roman" w:hAnsi="Times New Roman" w:cs="Times New Roman"/>
                <w:sz w:val="24"/>
                <w:szCs w:val="24"/>
              </w:rPr>
              <w:t> 281,047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67A62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67A62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A499D">
              <w:rPr>
                <w:rFonts w:ascii="Times New Roman" w:eastAsia="Times New Roman" w:hAnsi="Times New Roman" w:cs="Times New Roman"/>
                <w:sz w:val="24"/>
                <w:szCs w:val="24"/>
              </w:rPr>
              <w:t> 281,047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67A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67A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D00F05" w:rsidRPr="00362C81" w:rsidTr="00D00F05">
        <w:trPr>
          <w:trHeight w:val="431"/>
        </w:trPr>
        <w:tc>
          <w:tcPr>
            <w:tcW w:w="0" w:type="auto"/>
            <w:shd w:val="clear" w:color="auto" w:fill="auto"/>
            <w:hideMark/>
          </w:tcPr>
          <w:p w:rsidR="00D00F05" w:rsidRPr="00362C81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1035,103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Pr="00362C81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1035,103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FB0B4C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B0B4C">
              <w:rPr>
                <w:rFonts w:ascii="Times New Roman" w:eastAsia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Default="00FB0B4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B4C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FB0B4C" w:rsidRPr="00362C81" w:rsidRDefault="007A499D" w:rsidP="007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завершению реализации инициативных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(дополнительные средства местного бюджета и инициативные платежи)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505П5И1414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B4C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FB0B4C" w:rsidRPr="00362C81" w:rsidRDefault="007A499D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505П5И1414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72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12 2</w:t>
            </w:r>
            <w:r w:rsidR="00F77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BB6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BB6919">
        <w:trPr>
          <w:trHeight w:val="404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72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="00F773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BB691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72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F773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D79DD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8 060</w:t>
            </w:r>
            <w:r w:rsidR="00BB6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BB6919" w:rsidP="00B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ына содержание общественной бани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BB6919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ремонту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644,37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644,37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72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</w:t>
            </w:r>
            <w:r w:rsidR="00F77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72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F773A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3CB" w:rsidRPr="00362C81" w:rsidTr="00CD23CB">
        <w:trPr>
          <w:trHeight w:val="485"/>
        </w:trPr>
        <w:tc>
          <w:tcPr>
            <w:tcW w:w="0" w:type="auto"/>
            <w:shd w:val="clear" w:color="auto" w:fill="auto"/>
            <w:hideMark/>
          </w:tcPr>
          <w:p w:rsidR="00CD23CB" w:rsidRPr="00362C81" w:rsidRDefault="00CD23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23CB" w:rsidRPr="00362C81" w:rsidRDefault="00CD23CB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23CB" w:rsidRPr="00362C81" w:rsidRDefault="00CD23CB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DC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 к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DC5DCB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DC5DCB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DC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DC5DCB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</w:tr>
      <w:tr w:rsidR="00362C81" w:rsidRPr="00362C81" w:rsidTr="00DC5DCB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9D60FA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9D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9D6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7208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34067,85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11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11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7D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63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5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830663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05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FD3B15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4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7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Курманаевского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</w:t>
      </w:r>
      <w:r w:rsidR="00C3543E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год и на плановый период 202</w:t>
      </w:r>
      <w:r w:rsidR="00C3543E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C3543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35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35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35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C72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77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52F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2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2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11DA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30 021,03</w:t>
            </w:r>
          </w:p>
        </w:tc>
      </w:tr>
      <w:tr w:rsidR="00362C81" w:rsidRPr="00362C81" w:rsidTr="00C3543E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C720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773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72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31 711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11DA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30 021,03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C3543E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51002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2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D72DFF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5040610020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"Формирование бюджета поселения и контроль за исполнением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5040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D72DFF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бюджета поселения и контроль за исполнением данного бюджета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5040710020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CD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CD23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</w:tr>
      <w:tr w:rsidR="00993380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3380" w:rsidRPr="00362C81" w:rsidRDefault="0099338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93380" w:rsidRDefault="00993380" w:rsidP="00CD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CD23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CD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D23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ржание муниципального имущества»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3380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93380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ржание муниципального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3380" w:rsidRPr="00362C81" w:rsidRDefault="0099338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5040974430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33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 на территории МО Курманаевский сельсовет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</w:t>
            </w:r>
            <w:r w:rsidR="00993380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МО Курманаевский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23CB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Содержание личного состава ДПК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41092470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23CB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23CB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5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07146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11EA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1EAC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3 686,46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5040190750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Default="00A05A94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1EAC">
              <w:rPr>
                <w:rFonts w:ascii="Times New Roman" w:eastAsia="Times New Roman" w:hAnsi="Times New Roman" w:cs="Times New Roman"/>
                <w:sz w:val="24"/>
                <w:szCs w:val="24"/>
              </w:rPr>
              <w:t> 281,047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50401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05A94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1EAC">
              <w:rPr>
                <w:rFonts w:ascii="Times New Roman" w:eastAsia="Times New Roman" w:hAnsi="Times New Roman" w:cs="Times New Roman"/>
                <w:sz w:val="24"/>
                <w:szCs w:val="24"/>
              </w:rPr>
              <w:t> 281,047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1 035,103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Default="00107146" w:rsidP="0010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1 035,103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завершению реализации инициативных проектов(дополнительные средства местного бюджета и инициативные платежи)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A05A94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C72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F773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A79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8 060,87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содержание общественной бани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Мероприятия по техническому обслуживанию 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ремонту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644,37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644,37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C72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</w:t>
            </w:r>
            <w:r w:rsidR="00F77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F7A9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C72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F773A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3CB" w:rsidRPr="00362C81" w:rsidTr="00CD23CB">
        <w:trPr>
          <w:trHeight w:val="467"/>
        </w:trPr>
        <w:tc>
          <w:tcPr>
            <w:tcW w:w="5685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23CB" w:rsidRPr="00362C81" w:rsidRDefault="00CD23CB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3CB" w:rsidRDefault="00CD23CB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EF7A96" w:rsidP="00E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EF7A96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833F89">
        <w:trPr>
          <w:trHeight w:val="881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F7A9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Благоустройство-прочие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Обеспечение комплексного развития сельских территорий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833F89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833F89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МО Курманаевский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</w:tr>
      <w:tr w:rsidR="00362C81" w:rsidRPr="00362C81" w:rsidTr="00833F89">
        <w:trPr>
          <w:trHeight w:val="611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 w:rsidRPr="009D6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 обслуживания населения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муниципальном образовании Курманаевский сельсовет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Развитие физической культуры и спорта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41392970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773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  <w:r w:rsidR="00833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,4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Обеспечение деятельности финансовых, налоговых и таможенных органов и органов финансового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73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73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A79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A79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97061" w:rsidP="00FC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C72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406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97061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311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11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</w:tbl>
    <w:p w:rsidR="00362C81" w:rsidRDefault="00362C81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830663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830663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5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FD3B15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4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7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 и на плановый период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p w:rsidR="00F2296C" w:rsidRP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48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871"/>
        <w:gridCol w:w="930"/>
        <w:gridCol w:w="822"/>
        <w:gridCol w:w="1500"/>
        <w:gridCol w:w="779"/>
        <w:gridCol w:w="1037"/>
        <w:gridCol w:w="1207"/>
        <w:gridCol w:w="2317"/>
      </w:tblGrid>
      <w:tr w:rsidR="00F2296C" w:rsidRPr="00F2296C" w:rsidTr="007D05FD">
        <w:trPr>
          <w:trHeight w:val="660"/>
        </w:trPr>
        <w:tc>
          <w:tcPr>
            <w:tcW w:w="540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37" w:type="dxa"/>
            <w:shd w:val="clear" w:color="auto" w:fill="auto"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F2296C" w:rsidRPr="00F2296C" w:rsidTr="007D05FD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F2296C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</w:t>
            </w:r>
            <w:r w:rsidR="007D05FD">
              <w:rPr>
                <w:rFonts w:ascii="Times New Roman" w:eastAsia="Times New Roman" w:hAnsi="Times New Roman" w:cs="Times New Roman"/>
              </w:rPr>
              <w:t>402</w:t>
            </w:r>
            <w:r w:rsidRPr="00F2296C">
              <w:rPr>
                <w:rFonts w:ascii="Times New Roman" w:eastAsia="Times New Roman" w:hAnsi="Times New Roman" w:cs="Times New Roman"/>
              </w:rPr>
              <w:t>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F2296C" w:rsidRPr="00F2296C" w:rsidRDefault="00D94D23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F773AE">
              <w:rPr>
                <w:rFonts w:ascii="Times New Roman" w:eastAsia="Times New Roman" w:hAnsi="Times New Roman" w:cs="Times New Roman"/>
              </w:rPr>
              <w:t>79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7D05FD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F2296C" w:rsidRPr="00F2296C" w:rsidTr="007D05FD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</w:t>
            </w:r>
            <w:r w:rsidR="007D05FD">
              <w:rPr>
                <w:rFonts w:ascii="Times New Roman" w:eastAsia="Times New Roman" w:hAnsi="Times New Roman" w:cs="Times New Roman"/>
              </w:rPr>
              <w:t>402</w:t>
            </w:r>
            <w:r w:rsidRPr="00F2296C">
              <w:rPr>
                <w:rFonts w:ascii="Times New Roman" w:eastAsia="Times New Roman" w:hAnsi="Times New Roman" w:cs="Times New Roman"/>
              </w:rPr>
              <w:t>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F2296C" w:rsidRPr="00F2296C" w:rsidRDefault="00D94D23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F773AE">
              <w:rPr>
                <w:rFonts w:ascii="Times New Roman" w:eastAsia="Times New Roman" w:hAnsi="Times New Roman" w:cs="Times New Roman"/>
              </w:rPr>
              <w:t>79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7D05FD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>
      <w:pPr>
        <w:sectPr w:rsidR="00F2296C" w:rsidSect="00362C81">
          <w:pgSz w:w="16838" w:h="11906" w:orient="landscape"/>
          <w:pgMar w:top="567" w:right="709" w:bottom="568" w:left="1134" w:header="709" w:footer="709" w:gutter="0"/>
          <w:cols w:space="708"/>
          <w:docGrid w:linePitch="360"/>
        </w:sectPr>
      </w:pPr>
    </w:p>
    <w:p w:rsidR="00D94D23" w:rsidRPr="00362C81" w:rsidRDefault="00D94D23" w:rsidP="00D9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D94D23" w:rsidRPr="00362C81" w:rsidRDefault="00D94D23" w:rsidP="00D9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D94D23" w:rsidRPr="00362C81" w:rsidRDefault="00D94D23" w:rsidP="00D9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05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147</w:t>
      </w:r>
    </w:p>
    <w:p w:rsidR="00D94D23" w:rsidRPr="00362C81" w:rsidRDefault="00D94D23" w:rsidP="00D9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94D23" w:rsidRPr="00362C81" w:rsidRDefault="00D94D23" w:rsidP="00D9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94D23" w:rsidRPr="00362C81" w:rsidRDefault="00D94D23" w:rsidP="00D9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94D23" w:rsidRPr="00362C81" w:rsidRDefault="00D94D23" w:rsidP="00D9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 бюджета поселения</w:t>
      </w:r>
    </w:p>
    <w:p w:rsidR="00D94D23" w:rsidRPr="00362C81" w:rsidRDefault="00D94D23" w:rsidP="00D9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 и 2025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D94D23" w:rsidRPr="00362C81" w:rsidTr="00A20A30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94D23" w:rsidRPr="00362C81" w:rsidTr="00A20A30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000 90  00  00  00  00  0000  000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4D23" w:rsidRPr="00362C81" w:rsidTr="00A20A30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000 01  00  00  00  00  0000  000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4D23" w:rsidRPr="00362C81" w:rsidTr="00A20A30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4D23" w:rsidRPr="00362C81" w:rsidTr="00A20A30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D9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34 067,85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31 593,43</w:t>
            </w:r>
          </w:p>
        </w:tc>
      </w:tr>
      <w:tr w:rsidR="00D94D23" w:rsidRPr="00362C81" w:rsidTr="00A20A30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000 01  05  02  00  00  0000  500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D9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34 067,85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31 593,43</w:t>
            </w:r>
          </w:p>
        </w:tc>
      </w:tr>
      <w:tr w:rsidR="00D94D23" w:rsidRPr="00362C81" w:rsidTr="00A20A30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D9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34 067,85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31 593,43</w:t>
            </w:r>
          </w:p>
        </w:tc>
      </w:tr>
      <w:tr w:rsidR="00D94D23" w:rsidRPr="00362C81" w:rsidTr="00A20A30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D9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34 067,85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31 593,43</w:t>
            </w:r>
          </w:p>
        </w:tc>
      </w:tr>
      <w:tr w:rsidR="00D94D23" w:rsidRPr="00362C81" w:rsidTr="00A20A30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34 067,85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31 593,43</w:t>
            </w:r>
          </w:p>
        </w:tc>
      </w:tr>
      <w:tr w:rsidR="00D94D23" w:rsidRPr="00362C81" w:rsidTr="00A20A30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000 01  05  02  00  00  0000  600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34 067,85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31 593,43</w:t>
            </w:r>
          </w:p>
        </w:tc>
      </w:tr>
      <w:tr w:rsidR="00D94D23" w:rsidRPr="00362C81" w:rsidTr="00A20A30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34 067,85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31 593,43</w:t>
            </w:r>
          </w:p>
        </w:tc>
      </w:tr>
      <w:tr w:rsidR="00D94D23" w:rsidRPr="00362C81" w:rsidTr="00A20A30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34 067,85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A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31 593,43</w:t>
            </w:r>
          </w:p>
        </w:tc>
      </w:tr>
    </w:tbl>
    <w:p w:rsidR="00F2296C" w:rsidRDefault="00F2296C" w:rsidP="005B2ECB">
      <w:pPr>
        <w:spacing w:after="0" w:line="240" w:lineRule="auto"/>
      </w:pPr>
    </w:p>
    <w:sectPr w:rsidR="00F2296C" w:rsidSect="00D94D23">
      <w:pgSz w:w="16838" w:h="11906" w:orient="landscape"/>
      <w:pgMar w:top="991" w:right="568" w:bottom="993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2C81"/>
    <w:rsid w:val="00042951"/>
    <w:rsid w:val="00084C04"/>
    <w:rsid w:val="00107146"/>
    <w:rsid w:val="00122C1F"/>
    <w:rsid w:val="001641F1"/>
    <w:rsid w:val="001D7BE4"/>
    <w:rsid w:val="001F1DA1"/>
    <w:rsid w:val="0023219B"/>
    <w:rsid w:val="00234E37"/>
    <w:rsid w:val="0025408F"/>
    <w:rsid w:val="00257898"/>
    <w:rsid w:val="002753CA"/>
    <w:rsid w:val="002879F1"/>
    <w:rsid w:val="002A31BE"/>
    <w:rsid w:val="002B3B32"/>
    <w:rsid w:val="00311DA4"/>
    <w:rsid w:val="00352F32"/>
    <w:rsid w:val="00362C81"/>
    <w:rsid w:val="00393037"/>
    <w:rsid w:val="003B1C1B"/>
    <w:rsid w:val="003E254D"/>
    <w:rsid w:val="0041687D"/>
    <w:rsid w:val="00446B85"/>
    <w:rsid w:val="00460999"/>
    <w:rsid w:val="00477041"/>
    <w:rsid w:val="004A41B5"/>
    <w:rsid w:val="004A7B48"/>
    <w:rsid w:val="004B5EFC"/>
    <w:rsid w:val="004C11B3"/>
    <w:rsid w:val="004D3EFD"/>
    <w:rsid w:val="005069E6"/>
    <w:rsid w:val="00527C77"/>
    <w:rsid w:val="00545285"/>
    <w:rsid w:val="005533BA"/>
    <w:rsid w:val="005965E3"/>
    <w:rsid w:val="005B12A8"/>
    <w:rsid w:val="005B2ECB"/>
    <w:rsid w:val="005C0594"/>
    <w:rsid w:val="00616606"/>
    <w:rsid w:val="00632543"/>
    <w:rsid w:val="006356A1"/>
    <w:rsid w:val="00647AA5"/>
    <w:rsid w:val="00665C7F"/>
    <w:rsid w:val="00697061"/>
    <w:rsid w:val="006B3AF0"/>
    <w:rsid w:val="006F4CC5"/>
    <w:rsid w:val="007003F5"/>
    <w:rsid w:val="007379F6"/>
    <w:rsid w:val="007864C8"/>
    <w:rsid w:val="00795F62"/>
    <w:rsid w:val="007A499D"/>
    <w:rsid w:val="007B7C2A"/>
    <w:rsid w:val="007D05FD"/>
    <w:rsid w:val="007D79DD"/>
    <w:rsid w:val="007E032E"/>
    <w:rsid w:val="007F5840"/>
    <w:rsid w:val="00806472"/>
    <w:rsid w:val="00830663"/>
    <w:rsid w:val="00833F89"/>
    <w:rsid w:val="00862A46"/>
    <w:rsid w:val="008B3720"/>
    <w:rsid w:val="00900AED"/>
    <w:rsid w:val="00930DCC"/>
    <w:rsid w:val="00983371"/>
    <w:rsid w:val="00993380"/>
    <w:rsid w:val="009C0325"/>
    <w:rsid w:val="009D60FA"/>
    <w:rsid w:val="009D70F6"/>
    <w:rsid w:val="00A05A94"/>
    <w:rsid w:val="00A43A66"/>
    <w:rsid w:val="00A67A62"/>
    <w:rsid w:val="00A74DA7"/>
    <w:rsid w:val="00A87EE6"/>
    <w:rsid w:val="00AA1E63"/>
    <w:rsid w:val="00AE40FA"/>
    <w:rsid w:val="00B852BA"/>
    <w:rsid w:val="00B91F90"/>
    <w:rsid w:val="00BB6919"/>
    <w:rsid w:val="00C22180"/>
    <w:rsid w:val="00C3543E"/>
    <w:rsid w:val="00C3581B"/>
    <w:rsid w:val="00C6013B"/>
    <w:rsid w:val="00C8169C"/>
    <w:rsid w:val="00CC40B8"/>
    <w:rsid w:val="00CC59BF"/>
    <w:rsid w:val="00CD23CB"/>
    <w:rsid w:val="00CD48F7"/>
    <w:rsid w:val="00CF5643"/>
    <w:rsid w:val="00D00F05"/>
    <w:rsid w:val="00D23932"/>
    <w:rsid w:val="00D64705"/>
    <w:rsid w:val="00D72DFF"/>
    <w:rsid w:val="00D94D23"/>
    <w:rsid w:val="00DA79E9"/>
    <w:rsid w:val="00DB2F2E"/>
    <w:rsid w:val="00DC5DCB"/>
    <w:rsid w:val="00DC75B5"/>
    <w:rsid w:val="00DF716F"/>
    <w:rsid w:val="00E11EAC"/>
    <w:rsid w:val="00E47E3E"/>
    <w:rsid w:val="00E775E9"/>
    <w:rsid w:val="00E82E07"/>
    <w:rsid w:val="00E91C31"/>
    <w:rsid w:val="00EF3BD8"/>
    <w:rsid w:val="00EF7A96"/>
    <w:rsid w:val="00F039D4"/>
    <w:rsid w:val="00F10581"/>
    <w:rsid w:val="00F2296C"/>
    <w:rsid w:val="00F27AF7"/>
    <w:rsid w:val="00F77242"/>
    <w:rsid w:val="00F773AE"/>
    <w:rsid w:val="00FB0B4C"/>
    <w:rsid w:val="00FC7208"/>
    <w:rsid w:val="00FD3B15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5B84F-BED2-4084-9455-6C693C3E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7159</Words>
  <Characters>40808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ЗАМГЛАВЫ</cp:lastModifiedBy>
  <cp:revision>2</cp:revision>
  <cp:lastPrinted>2022-12-22T10:43:00Z</cp:lastPrinted>
  <dcterms:created xsi:type="dcterms:W3CDTF">2023-05-18T05:57:00Z</dcterms:created>
  <dcterms:modified xsi:type="dcterms:W3CDTF">2023-05-18T05:57:00Z</dcterms:modified>
</cp:coreProperties>
</file>