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9154"/>
        <w:gridCol w:w="475"/>
      </w:tblGrid>
      <w:tr w:rsidR="008763C0" w:rsidTr="008763C0">
        <w:trPr>
          <w:trHeight w:val="3598"/>
        </w:trPr>
        <w:tc>
          <w:tcPr>
            <w:tcW w:w="4759" w:type="dxa"/>
            <w:hideMark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3969"/>
              <w:gridCol w:w="4969"/>
            </w:tblGrid>
            <w:tr w:rsidR="008763C0">
              <w:trPr>
                <w:trHeight w:val="2473"/>
              </w:trPr>
              <w:tc>
                <w:tcPr>
                  <w:tcW w:w="3969" w:type="dxa"/>
                </w:tcPr>
                <w:p w:rsidR="008763C0" w:rsidRDefault="008763C0">
                  <w:pPr>
                    <w:pStyle w:val="2"/>
                    <w:ind w:firstLine="0"/>
                    <w:jc w:val="center"/>
                    <w:rPr>
                      <w:rFonts w:cstheme="minorBidi"/>
                      <w:noProof/>
                      <w:sz w:val="24"/>
                      <w:szCs w:val="24"/>
                    </w:rPr>
                  </w:pPr>
                  <w:r>
                    <w:rPr>
                      <w:rFonts w:cstheme="minorBidi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3C0" w:rsidRDefault="008763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Муниципальное учреждение</w:t>
                  </w:r>
                </w:p>
                <w:p w:rsidR="008763C0" w:rsidRDefault="008763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763C0" w:rsidRDefault="008763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763C0" w:rsidRDefault="008763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Курманаевский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274CA">
                    <w:rPr>
                      <w:b/>
                      <w:sz w:val="24"/>
                      <w:szCs w:val="24"/>
                    </w:rPr>
                    <w:t>сельсовет</w:t>
                  </w:r>
                </w:p>
                <w:p w:rsidR="008763C0" w:rsidRDefault="008763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8763C0" w:rsidRDefault="008763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63C0" w:rsidRDefault="008763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ПОСТАНОВЛЕНИЕ </w:t>
                  </w:r>
                </w:p>
                <w:p w:rsidR="008763C0" w:rsidRDefault="008763C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8763C0" w:rsidRPr="001274CA" w:rsidRDefault="001274CA" w:rsidP="001274CA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29</w:t>
                  </w:r>
                  <w:r w:rsidR="008763C0" w:rsidRPr="001274CA">
                    <w:rPr>
                      <w:bCs/>
                      <w:sz w:val="24"/>
                      <w:szCs w:val="24"/>
                      <w:u w:val="single"/>
                    </w:rPr>
                    <w:t>.0</w:t>
                  </w:r>
                  <w:r w:rsidRPr="001274CA">
                    <w:rPr>
                      <w:bCs/>
                      <w:sz w:val="24"/>
                      <w:szCs w:val="24"/>
                      <w:u w:val="single"/>
                    </w:rPr>
                    <w:t>6</w:t>
                  </w:r>
                  <w:r w:rsidR="008763C0" w:rsidRPr="001274CA">
                    <w:rPr>
                      <w:bCs/>
                      <w:sz w:val="24"/>
                      <w:szCs w:val="24"/>
                      <w:u w:val="single"/>
                    </w:rPr>
                    <w:t xml:space="preserve">.2021 № </w:t>
                  </w:r>
                  <w:r w:rsidRPr="001274CA">
                    <w:rPr>
                      <w:bCs/>
                      <w:sz w:val="24"/>
                      <w:szCs w:val="24"/>
                      <w:u w:val="single"/>
                    </w:rPr>
                    <w:t>90</w:t>
                  </w:r>
                  <w:r w:rsidR="008763C0" w:rsidRPr="001274CA">
                    <w:rPr>
                      <w:bCs/>
                      <w:sz w:val="24"/>
                      <w:szCs w:val="24"/>
                      <w:u w:val="single"/>
                    </w:rPr>
                    <w:t xml:space="preserve">-п </w:t>
                  </w:r>
                </w:p>
              </w:tc>
              <w:tc>
                <w:tcPr>
                  <w:tcW w:w="4969" w:type="dxa"/>
                </w:tcPr>
                <w:p w:rsidR="008763C0" w:rsidRDefault="008763C0">
                  <w:pPr>
                    <w:rPr>
                      <w:sz w:val="24"/>
                      <w:szCs w:val="24"/>
                    </w:rPr>
                  </w:pPr>
                </w:p>
                <w:p w:rsidR="008763C0" w:rsidRDefault="008763C0">
                  <w:pPr>
                    <w:rPr>
                      <w:sz w:val="24"/>
                      <w:szCs w:val="24"/>
                    </w:rPr>
                  </w:pPr>
                </w:p>
                <w:p w:rsidR="008763C0" w:rsidRDefault="008763C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763C0" w:rsidRDefault="008763C0">
            <w:pPr>
              <w:rPr>
                <w:szCs w:val="28"/>
              </w:rPr>
            </w:pPr>
          </w:p>
        </w:tc>
        <w:tc>
          <w:tcPr>
            <w:tcW w:w="4870" w:type="dxa"/>
          </w:tcPr>
          <w:p w:rsidR="008763C0" w:rsidRDefault="008763C0">
            <w:pPr>
              <w:rPr>
                <w:szCs w:val="28"/>
              </w:rPr>
            </w:pPr>
          </w:p>
        </w:tc>
      </w:tr>
    </w:tbl>
    <w:p w:rsidR="008763C0" w:rsidRDefault="008763C0" w:rsidP="008763C0">
      <w:pPr>
        <w:pStyle w:val="a4"/>
        <w:jc w:val="both"/>
        <w:rPr>
          <w:szCs w:val="28"/>
        </w:rPr>
      </w:pPr>
    </w:p>
    <w:p w:rsidR="008763C0" w:rsidRDefault="008763C0" w:rsidP="008763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763C0" w:rsidRDefault="008763C0" w:rsidP="008763C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274CA">
        <w:rPr>
          <w:rFonts w:ascii="Times New Roman" w:hAnsi="Times New Roman" w:cs="Times New Roman"/>
          <w:b w:val="0"/>
          <w:bCs/>
          <w:sz w:val="28"/>
          <w:szCs w:val="28"/>
        </w:rPr>
        <w:t>124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-п от 1</w:t>
      </w:r>
      <w:r w:rsidR="001274CA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1274CA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.2016</w:t>
      </w:r>
    </w:p>
    <w:p w:rsidR="008763C0" w:rsidRDefault="008763C0" w:rsidP="008763C0">
      <w:pPr>
        <w:ind w:firstLine="708"/>
        <w:rPr>
          <w:sz w:val="27"/>
          <w:szCs w:val="27"/>
        </w:rPr>
      </w:pPr>
    </w:p>
    <w:p w:rsidR="008763C0" w:rsidRDefault="008763C0" w:rsidP="008763C0">
      <w:pPr>
        <w:ind w:firstLine="708"/>
        <w:rPr>
          <w:sz w:val="27"/>
          <w:szCs w:val="27"/>
        </w:rPr>
      </w:pPr>
    </w:p>
    <w:p w:rsidR="008763C0" w:rsidRPr="001274CA" w:rsidRDefault="008763C0" w:rsidP="008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внести в постановление Администрации Курманаевского </w:t>
      </w:r>
      <w:r w:rsidR="001274C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1274CA">
        <w:rPr>
          <w:rFonts w:ascii="Times New Roman" w:hAnsi="Times New Roman" w:cs="Times New Roman"/>
          <w:sz w:val="28"/>
          <w:szCs w:val="28"/>
        </w:rPr>
        <w:t>4.04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1274CA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4CA">
        <w:rPr>
          <w:rFonts w:ascii="Times New Roman" w:hAnsi="Times New Roman" w:cs="Times New Roman"/>
          <w:sz w:val="28"/>
          <w:szCs w:val="28"/>
        </w:rPr>
        <w:t>п «</w:t>
      </w:r>
      <w:r w:rsidR="001274CA" w:rsidRPr="001274CA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</w:t>
      </w:r>
      <w:proofErr w:type="gramEnd"/>
      <w:r w:rsidR="001274CA" w:rsidRPr="001274CA">
        <w:rPr>
          <w:rFonts w:ascii="Times New Roman" w:hAnsi="Times New Roman" w:cs="Times New Roman"/>
          <w:sz w:val="28"/>
          <w:szCs w:val="28"/>
        </w:rPr>
        <w:t xml:space="preserve"> членов их семей на официальном сайте муниципального образования </w:t>
      </w:r>
      <w:proofErr w:type="spellStart"/>
      <w:r w:rsidR="001274CA" w:rsidRPr="001274C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1274CA" w:rsidRPr="001274CA">
        <w:rPr>
          <w:rFonts w:ascii="Times New Roman" w:hAnsi="Times New Roman" w:cs="Times New Roman"/>
          <w:sz w:val="28"/>
          <w:szCs w:val="28"/>
        </w:rPr>
        <w:t xml:space="preserve"> сельсовет, официальных сайтах самостоятельных структурных подразделений администрации </w:t>
      </w:r>
      <w:proofErr w:type="spellStart"/>
      <w:r w:rsidR="001274CA" w:rsidRPr="001274C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1274CA" w:rsidRPr="001274CA">
        <w:rPr>
          <w:rFonts w:ascii="Times New Roman" w:hAnsi="Times New Roman" w:cs="Times New Roman"/>
          <w:sz w:val="28"/>
          <w:szCs w:val="28"/>
        </w:rPr>
        <w:t xml:space="preserve"> сельсовета в сети Интернет и предоставления этих сведений общероссийским средствам массовой информации для опубликования</w:t>
      </w:r>
      <w:r w:rsidRPr="001274C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763C0" w:rsidRDefault="008763C0" w:rsidP="008763C0">
      <w:pPr>
        <w:ind w:firstLine="696"/>
        <w:jc w:val="both"/>
        <w:rPr>
          <w:szCs w:val="28"/>
        </w:rPr>
      </w:pPr>
      <w:r w:rsidRPr="001274CA">
        <w:rPr>
          <w:szCs w:val="28"/>
        </w:rPr>
        <w:t xml:space="preserve">1. Пункт 3 постановления изложить в новой редакции: «3. </w:t>
      </w:r>
      <w:proofErr w:type="gramStart"/>
      <w:r w:rsidRPr="001274CA"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главы администрации</w:t>
      </w:r>
      <w:r w:rsidR="001274CA">
        <w:rPr>
          <w:szCs w:val="28"/>
        </w:rPr>
        <w:t xml:space="preserve"> Беляеву К.Н.</w:t>
      </w:r>
      <w:r>
        <w:rPr>
          <w:szCs w:val="28"/>
        </w:rPr>
        <w:t>».</w:t>
      </w:r>
    </w:p>
    <w:p w:rsidR="008763C0" w:rsidRDefault="008763C0" w:rsidP="008763C0">
      <w:pPr>
        <w:jc w:val="both"/>
        <w:rPr>
          <w:szCs w:val="28"/>
        </w:rPr>
      </w:pPr>
      <w:r>
        <w:rPr>
          <w:szCs w:val="28"/>
        </w:rPr>
        <w:tab/>
        <w:t>2. Подпункт «г» пункта 3 приложения к постановлению изложить в следующей редакции:</w:t>
      </w:r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proofErr w:type="gramStart"/>
      <w:r>
        <w:rPr>
          <w:rFonts w:eastAsia="Calibri"/>
          <w:kern w:val="0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подпунктах «а», «б» пункта 1 настоящего Порядка, и</w:t>
      </w:r>
      <w:proofErr w:type="gramEnd"/>
      <w:r>
        <w:rPr>
          <w:rFonts w:eastAsia="Calibri"/>
          <w:kern w:val="0"/>
          <w:szCs w:val="28"/>
        </w:rPr>
        <w:t xml:space="preserve"> их супруг (супругов) за три последних года, предшествующих отчетному периоду</w:t>
      </w:r>
      <w:proofErr w:type="gramStart"/>
      <w:r>
        <w:rPr>
          <w:rFonts w:eastAsia="Calibri"/>
          <w:kern w:val="0"/>
          <w:szCs w:val="28"/>
        </w:rPr>
        <w:t>.».</w:t>
      </w:r>
      <w:proofErr w:type="gramEnd"/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r>
        <w:rPr>
          <w:rFonts w:eastAsia="Calibri"/>
          <w:kern w:val="0"/>
          <w:szCs w:val="28"/>
        </w:rPr>
        <w:t xml:space="preserve">3. Абзац 2 пункта 5 </w:t>
      </w:r>
      <w:r>
        <w:rPr>
          <w:szCs w:val="28"/>
        </w:rPr>
        <w:t>приложения к постановлению</w:t>
      </w:r>
      <w:r>
        <w:rPr>
          <w:rFonts w:eastAsia="Calibri"/>
          <w:kern w:val="0"/>
          <w:szCs w:val="28"/>
        </w:rPr>
        <w:t xml:space="preserve"> изложить в следующей редакции:</w:t>
      </w:r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proofErr w:type="gramStart"/>
      <w:r>
        <w:rPr>
          <w:rFonts w:eastAsia="Calibri"/>
          <w:kern w:val="0"/>
          <w:szCs w:val="28"/>
        </w:rPr>
        <w:t xml:space="preserve">«Сведения о доходах, об имуществе и обязательствах имущественного характера, представляемые руководителями муниципальных учреждений </w:t>
      </w:r>
      <w:r>
        <w:rPr>
          <w:rFonts w:eastAsia="Calibri"/>
          <w:kern w:val="0"/>
          <w:szCs w:val="28"/>
        </w:rPr>
        <w:lastRenderedPageBreak/>
        <w:t>Курманаевского района, размещаются на официальном сайте муниципального образования Курманаевский район – в отношении подведомственных Администрации Курманаевского района муниципальных учреждений, официальных сайтах самостоятельных структурных подразделений Администрации Курманаевского района, осуществляющих функции и полномочия учредителя муниципальных учреждений Курманаевского района, и ежегодно обновляются в течение 14 рабочих дней со дня истечения срока</w:t>
      </w:r>
      <w:proofErr w:type="gramEnd"/>
      <w:r>
        <w:rPr>
          <w:rFonts w:eastAsia="Calibri"/>
          <w:kern w:val="0"/>
          <w:szCs w:val="28"/>
        </w:rPr>
        <w:t xml:space="preserve">, </w:t>
      </w:r>
      <w:proofErr w:type="gramStart"/>
      <w:r>
        <w:rPr>
          <w:rFonts w:eastAsia="Calibri"/>
          <w:kern w:val="0"/>
          <w:szCs w:val="28"/>
        </w:rPr>
        <w:t>установленного</w:t>
      </w:r>
      <w:proofErr w:type="gramEnd"/>
      <w:r>
        <w:rPr>
          <w:rFonts w:eastAsia="Calibri"/>
          <w:kern w:val="0"/>
          <w:szCs w:val="28"/>
        </w:rPr>
        <w:t xml:space="preserve"> для их подачи.».</w:t>
      </w:r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r>
        <w:rPr>
          <w:rFonts w:eastAsia="Calibri"/>
          <w:kern w:val="0"/>
          <w:szCs w:val="28"/>
        </w:rPr>
        <w:t xml:space="preserve">4. Подпункт «б» пункта 6 </w:t>
      </w:r>
      <w:r>
        <w:rPr>
          <w:szCs w:val="28"/>
        </w:rPr>
        <w:t>приложения к постановлению</w:t>
      </w:r>
      <w:r>
        <w:rPr>
          <w:rFonts w:eastAsia="Calibri"/>
          <w:kern w:val="0"/>
          <w:szCs w:val="28"/>
        </w:rPr>
        <w:t xml:space="preserve"> изложить в следующей редакции:</w:t>
      </w:r>
    </w:p>
    <w:p w:rsidR="008763C0" w:rsidRDefault="008763C0" w:rsidP="008763C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Cs w:val="28"/>
        </w:rPr>
      </w:pPr>
      <w:r>
        <w:rPr>
          <w:rFonts w:eastAsia="Calibri"/>
          <w:kern w:val="0"/>
          <w:szCs w:val="28"/>
        </w:rPr>
        <w:t xml:space="preserve">«б) руководителями муниципальных учреждений Курманаевского </w:t>
      </w:r>
      <w:r w:rsidR="001274CA">
        <w:rPr>
          <w:rFonts w:eastAsia="Calibri"/>
          <w:kern w:val="0"/>
          <w:szCs w:val="28"/>
        </w:rPr>
        <w:t>сельсовета</w:t>
      </w:r>
      <w:r>
        <w:rPr>
          <w:rFonts w:eastAsia="Calibri"/>
          <w:kern w:val="0"/>
          <w:szCs w:val="28"/>
        </w:rPr>
        <w:t xml:space="preserve">, обеспечивается Администрацией Курманаевского </w:t>
      </w:r>
      <w:r w:rsidR="001274CA">
        <w:rPr>
          <w:rFonts w:eastAsia="Calibri"/>
          <w:kern w:val="0"/>
          <w:szCs w:val="28"/>
        </w:rPr>
        <w:t>сельсовета</w:t>
      </w:r>
      <w:r>
        <w:rPr>
          <w:rFonts w:eastAsia="Calibri"/>
          <w:kern w:val="0"/>
          <w:szCs w:val="28"/>
        </w:rPr>
        <w:t xml:space="preserve"> и самостоятельными структурными подразделениями Администрации Курманаевского </w:t>
      </w:r>
      <w:r w:rsidR="001274CA">
        <w:rPr>
          <w:rFonts w:eastAsia="Calibri"/>
          <w:kern w:val="0"/>
          <w:szCs w:val="28"/>
        </w:rPr>
        <w:t>сельсовета</w:t>
      </w:r>
      <w:r>
        <w:rPr>
          <w:rFonts w:eastAsia="Calibri"/>
          <w:kern w:val="0"/>
          <w:szCs w:val="28"/>
        </w:rPr>
        <w:t xml:space="preserve">, осуществляющими функции и полномочия учредителя муниципальных учреждений </w:t>
      </w:r>
      <w:proofErr w:type="spellStart"/>
      <w:r>
        <w:rPr>
          <w:rFonts w:eastAsia="Calibri"/>
          <w:kern w:val="0"/>
          <w:szCs w:val="28"/>
        </w:rPr>
        <w:t>Курманаевского</w:t>
      </w:r>
      <w:proofErr w:type="spellEnd"/>
      <w:r>
        <w:rPr>
          <w:rFonts w:eastAsia="Calibri"/>
          <w:kern w:val="0"/>
          <w:szCs w:val="28"/>
        </w:rPr>
        <w:t xml:space="preserve"> </w:t>
      </w:r>
      <w:r w:rsidR="001274CA">
        <w:rPr>
          <w:rFonts w:eastAsia="Calibri"/>
          <w:kern w:val="0"/>
          <w:szCs w:val="28"/>
        </w:rPr>
        <w:t>сельсовета</w:t>
      </w:r>
      <w:r>
        <w:rPr>
          <w:rFonts w:eastAsia="Calibri"/>
          <w:kern w:val="0"/>
          <w:szCs w:val="28"/>
        </w:rPr>
        <w:t>».</w:t>
      </w:r>
    </w:p>
    <w:p w:rsidR="008763C0" w:rsidRDefault="008763C0" w:rsidP="008763C0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</w:t>
      </w:r>
      <w:r w:rsidR="001274CA">
        <w:rPr>
          <w:sz w:val="28"/>
          <w:szCs w:val="28"/>
        </w:rPr>
        <w:t xml:space="preserve"> муниципального образования Беляеву К.Н.</w:t>
      </w:r>
    </w:p>
    <w:p w:rsidR="008763C0" w:rsidRDefault="008763C0" w:rsidP="008763C0">
      <w:pPr>
        <w:ind w:firstLine="708"/>
        <w:jc w:val="both"/>
        <w:rPr>
          <w:szCs w:val="28"/>
        </w:rPr>
      </w:pPr>
      <w:r>
        <w:rPr>
          <w:szCs w:val="28"/>
        </w:rPr>
        <w:t>6. Постановление вступает в силу со дня опубликования в газете «</w:t>
      </w:r>
      <w:r w:rsidR="001274CA">
        <w:rPr>
          <w:szCs w:val="28"/>
        </w:rPr>
        <w:t xml:space="preserve">Вестник </w:t>
      </w:r>
      <w:proofErr w:type="spellStart"/>
      <w:r w:rsidR="001274CA">
        <w:rPr>
          <w:szCs w:val="28"/>
        </w:rPr>
        <w:t>Курманаевского</w:t>
      </w:r>
      <w:proofErr w:type="spellEnd"/>
      <w:r w:rsidR="001274CA">
        <w:rPr>
          <w:szCs w:val="28"/>
        </w:rPr>
        <w:t xml:space="preserve"> сельсовета</w:t>
      </w:r>
      <w:r>
        <w:rPr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szCs w:val="28"/>
        </w:rPr>
        <w:t>Курманаевский</w:t>
      </w:r>
      <w:proofErr w:type="spellEnd"/>
      <w:r>
        <w:rPr>
          <w:szCs w:val="28"/>
        </w:rPr>
        <w:t xml:space="preserve"> </w:t>
      </w:r>
      <w:r w:rsidR="001274CA">
        <w:rPr>
          <w:szCs w:val="28"/>
        </w:rPr>
        <w:t>сельсовет</w:t>
      </w:r>
      <w:r>
        <w:rPr>
          <w:szCs w:val="28"/>
        </w:rPr>
        <w:t>.</w:t>
      </w:r>
    </w:p>
    <w:bookmarkEnd w:id="0"/>
    <w:p w:rsidR="008763C0" w:rsidRDefault="008763C0" w:rsidP="008763C0">
      <w:pPr>
        <w:jc w:val="both"/>
        <w:rPr>
          <w:b/>
          <w:bCs/>
          <w:color w:val="000080"/>
          <w:szCs w:val="28"/>
        </w:rPr>
      </w:pP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</w:t>
      </w:r>
      <w:r w:rsidR="001274CA">
        <w:rPr>
          <w:szCs w:val="28"/>
        </w:rPr>
        <w:t>Р.А.Алексеев</w:t>
      </w: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rPr>
          <w:szCs w:val="28"/>
        </w:rPr>
      </w:pPr>
    </w:p>
    <w:p w:rsidR="008763C0" w:rsidRDefault="008763C0" w:rsidP="008763C0">
      <w:pPr>
        <w:jc w:val="both"/>
        <w:rPr>
          <w:szCs w:val="28"/>
        </w:rPr>
      </w:pPr>
      <w:r>
        <w:rPr>
          <w:szCs w:val="28"/>
        </w:rPr>
        <w:t xml:space="preserve">Разослано: в дело, </w:t>
      </w:r>
      <w:proofErr w:type="spellStart"/>
      <w:r w:rsidR="001274CA">
        <w:rPr>
          <w:szCs w:val="28"/>
        </w:rPr>
        <w:t>прокуротуру</w:t>
      </w:r>
      <w:proofErr w:type="spellEnd"/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63C0" w:rsidRDefault="008763C0" w:rsidP="008763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6965" w:rsidRDefault="00376965"/>
    <w:sectPr w:rsidR="00376965" w:rsidSect="0037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C0"/>
    <w:rsid w:val="001274CA"/>
    <w:rsid w:val="00376965"/>
    <w:rsid w:val="003D68D1"/>
    <w:rsid w:val="0087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3C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3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763C0"/>
    <w:pPr>
      <w:spacing w:after="150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763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3C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7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3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3C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2</cp:revision>
  <dcterms:created xsi:type="dcterms:W3CDTF">2021-06-29T07:48:00Z</dcterms:created>
  <dcterms:modified xsi:type="dcterms:W3CDTF">2021-06-29T07:48:00Z</dcterms:modified>
</cp:coreProperties>
</file>