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</w:p>
          <w:p w:rsidR="00005DF9" w:rsidRPr="00A366B1" w:rsidRDefault="00F05170" w:rsidP="00F05170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27</w:t>
            </w:r>
            <w:r w:rsidR="00546037">
              <w:rPr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</w:rPr>
              <w:t>6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901E35">
              <w:rPr>
                <w:color w:val="000000"/>
                <w:sz w:val="24"/>
                <w:szCs w:val="24"/>
                <w:u w:val="single"/>
              </w:rPr>
              <w:t>72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005DF9"/>
          <w:p w:rsidR="00005DF9" w:rsidRDefault="00005DF9" w:rsidP="00FA26EE">
            <w:pPr>
              <w:jc w:val="right"/>
            </w:pPr>
          </w:p>
          <w:p w:rsidR="00005DF9" w:rsidRDefault="00005DF9"/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8413AB" w:rsidRPr="00901E35" w:rsidRDefault="008413AB" w:rsidP="00901E35">
      <w:pPr>
        <w:spacing w:line="240" w:lineRule="exact"/>
        <w:ind w:firstLine="426"/>
        <w:jc w:val="both"/>
      </w:pPr>
      <w:r w:rsidRPr="00901E35">
        <w:t xml:space="preserve">Об утверждении </w:t>
      </w:r>
      <w:proofErr w:type="gramStart"/>
      <w:r w:rsidRPr="00901E35">
        <w:t>Порядка общественного обсуждения проектов муниципальных нормативных правовых актов муниципального образования</w:t>
      </w:r>
      <w:proofErr w:type="gramEnd"/>
      <w:r w:rsidRPr="00901E35">
        <w:t xml:space="preserve"> </w:t>
      </w:r>
      <w:proofErr w:type="spellStart"/>
      <w:r w:rsidRPr="00901E35">
        <w:t>Курманаевский</w:t>
      </w:r>
      <w:proofErr w:type="spellEnd"/>
      <w:r w:rsidRPr="00901E35">
        <w:t xml:space="preserve"> сельсовет </w:t>
      </w:r>
      <w:proofErr w:type="spellStart"/>
      <w:r w:rsidRPr="00901E35">
        <w:t>Курманаевского</w:t>
      </w:r>
      <w:proofErr w:type="spellEnd"/>
      <w:r w:rsidRPr="00901E35">
        <w:t xml:space="preserve"> района </w:t>
      </w:r>
      <w:r w:rsidR="000235C6" w:rsidRPr="00901E35">
        <w:t>О</w:t>
      </w:r>
      <w:r w:rsidRPr="00901E35">
        <w:t>ренбургской области, затрагивающих права и свободы, обязанности человека и гражданина, права и обязанности юридических лиц</w:t>
      </w:r>
    </w:p>
    <w:p w:rsidR="008413AB" w:rsidRPr="00901E35" w:rsidRDefault="008413AB" w:rsidP="00901E35">
      <w:pPr>
        <w:spacing w:line="240" w:lineRule="exact"/>
        <w:ind w:firstLine="426"/>
        <w:jc w:val="both"/>
      </w:pPr>
    </w:p>
    <w:p w:rsidR="008413AB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В соответствии со </w:t>
      </w:r>
      <w:hyperlink r:id="rId6" w:history="1">
        <w:r w:rsidRPr="00901E35">
          <w:t>статьями 6</w:t>
        </w:r>
      </w:hyperlink>
      <w:r w:rsidRPr="00901E35">
        <w:t xml:space="preserve">, </w:t>
      </w:r>
      <w:hyperlink r:id="rId7" w:history="1">
        <w:r w:rsidRPr="00901E35">
          <w:t>13</w:t>
        </w:r>
      </w:hyperlink>
      <w:r w:rsidRPr="00901E35">
        <w:t xml:space="preserve">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администрация муниципального образования </w:t>
      </w:r>
      <w:proofErr w:type="spellStart"/>
      <w:r w:rsidRPr="00901E35">
        <w:t>Курманаевский</w:t>
      </w:r>
      <w:proofErr w:type="spellEnd"/>
      <w:r w:rsidRPr="00901E35">
        <w:t xml:space="preserve"> сельсовет </w:t>
      </w:r>
      <w:proofErr w:type="spellStart"/>
      <w:r w:rsidRPr="00901E35">
        <w:t>Курманаевского</w:t>
      </w:r>
      <w:proofErr w:type="spellEnd"/>
      <w:r w:rsidRPr="00901E35">
        <w:t xml:space="preserve"> района Оренбургской области</w:t>
      </w:r>
      <w:r w:rsidR="00901E35">
        <w:t>:</w:t>
      </w:r>
    </w:p>
    <w:p w:rsidR="00901E35" w:rsidRPr="00901E35" w:rsidRDefault="00901E35" w:rsidP="00901E35">
      <w:pPr>
        <w:widowControl w:val="0"/>
        <w:adjustRightInd w:val="0"/>
        <w:spacing w:line="240" w:lineRule="exact"/>
        <w:ind w:firstLine="426"/>
        <w:jc w:val="both"/>
      </w:pPr>
    </w:p>
    <w:p w:rsidR="008413AB" w:rsidRPr="00901E35" w:rsidRDefault="008413AB" w:rsidP="00901E35">
      <w:pPr>
        <w:pStyle w:val="ConsPlusTitle"/>
        <w:spacing w:line="240" w:lineRule="exact"/>
        <w:ind w:firstLine="426"/>
        <w:jc w:val="both"/>
        <w:rPr>
          <w:b w:val="0"/>
          <w:sz w:val="28"/>
          <w:szCs w:val="28"/>
        </w:rPr>
      </w:pPr>
      <w:r w:rsidRPr="00901E35">
        <w:rPr>
          <w:b w:val="0"/>
          <w:sz w:val="28"/>
          <w:szCs w:val="28"/>
        </w:rPr>
        <w:t xml:space="preserve">1. Утвердить прилагаемый Порядок общественного обсуждения проектов муниципальных нормативных правовых администрация муниципального образования </w:t>
      </w:r>
      <w:proofErr w:type="spellStart"/>
      <w:r w:rsidRPr="00901E35">
        <w:rPr>
          <w:b w:val="0"/>
          <w:sz w:val="28"/>
          <w:szCs w:val="28"/>
        </w:rPr>
        <w:t>Курманаевский</w:t>
      </w:r>
      <w:proofErr w:type="spellEnd"/>
      <w:r w:rsidRPr="00901E35">
        <w:rPr>
          <w:b w:val="0"/>
          <w:sz w:val="28"/>
          <w:szCs w:val="28"/>
        </w:rPr>
        <w:t xml:space="preserve"> сельсовет </w:t>
      </w:r>
      <w:proofErr w:type="spellStart"/>
      <w:r w:rsidRPr="00901E35">
        <w:rPr>
          <w:b w:val="0"/>
          <w:sz w:val="28"/>
          <w:szCs w:val="28"/>
        </w:rPr>
        <w:t>Курманаевского</w:t>
      </w:r>
      <w:proofErr w:type="spellEnd"/>
      <w:r w:rsidRPr="00901E35">
        <w:rPr>
          <w:b w:val="0"/>
          <w:sz w:val="28"/>
          <w:szCs w:val="28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2. </w:t>
      </w:r>
      <w:proofErr w:type="gramStart"/>
      <w:r w:rsidRPr="00901E35">
        <w:t>Контроль за</w:t>
      </w:r>
      <w:proofErr w:type="gramEnd"/>
      <w:r w:rsidRPr="00901E35">
        <w:t xml:space="preserve"> выполнением постановления возложить на  заместителя главы Администрации муниципального образования </w:t>
      </w:r>
      <w:proofErr w:type="spellStart"/>
      <w:r w:rsidRPr="00901E35">
        <w:t>Курманаевский</w:t>
      </w:r>
      <w:proofErr w:type="spellEnd"/>
      <w:r w:rsidRPr="00901E35">
        <w:t xml:space="preserve"> сельсовет Коноплеву И.А.</w:t>
      </w:r>
    </w:p>
    <w:p w:rsidR="00F05170" w:rsidRPr="00901E35" w:rsidRDefault="00F05170" w:rsidP="00901E35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1E35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после официального опубликования в газете «Вестник </w:t>
      </w:r>
      <w:proofErr w:type="spellStart"/>
      <w:r w:rsidRPr="00901E3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01E35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сайте.</w:t>
      </w:r>
    </w:p>
    <w:p w:rsidR="00F05170" w:rsidRPr="00901E35" w:rsidRDefault="00F05170" w:rsidP="00901E35">
      <w:pPr>
        <w:ind w:firstLine="426"/>
        <w:jc w:val="both"/>
      </w:pPr>
    </w:p>
    <w:p w:rsidR="00F05170" w:rsidRPr="00901E35" w:rsidRDefault="00F05170" w:rsidP="00901E35">
      <w:pPr>
        <w:ind w:firstLine="426"/>
        <w:jc w:val="both"/>
      </w:pPr>
    </w:p>
    <w:p w:rsidR="00F05170" w:rsidRPr="00901E35" w:rsidRDefault="00F05170" w:rsidP="00901E35">
      <w:pPr>
        <w:ind w:firstLine="426"/>
        <w:jc w:val="both"/>
      </w:pPr>
      <w:r w:rsidRPr="00901E35">
        <w:t xml:space="preserve">Глава муниципального образования        </w:t>
      </w:r>
      <w:r w:rsidRPr="00901E35">
        <w:tab/>
      </w:r>
      <w:r w:rsidRPr="00901E35">
        <w:tab/>
        <w:t xml:space="preserve">                   К.Н. Беляева</w:t>
      </w:r>
      <w:r w:rsidRPr="00901E35">
        <w:tab/>
      </w:r>
      <w:r w:rsidRPr="00901E35">
        <w:tab/>
      </w:r>
      <w:r w:rsidRPr="00901E35">
        <w:tab/>
      </w:r>
    </w:p>
    <w:p w:rsidR="00F05170" w:rsidRPr="00901E35" w:rsidRDefault="00F05170" w:rsidP="00901E35">
      <w:pPr>
        <w:ind w:firstLine="426"/>
        <w:jc w:val="both"/>
      </w:pPr>
    </w:p>
    <w:p w:rsidR="00F05170" w:rsidRPr="00901E35" w:rsidRDefault="00F05170" w:rsidP="00901E35">
      <w:pPr>
        <w:ind w:firstLine="426"/>
        <w:jc w:val="both"/>
      </w:pPr>
      <w:r w:rsidRPr="00901E35">
        <w:t xml:space="preserve">Разослано: в дело, администрации района, прокурору, «Вестник </w:t>
      </w:r>
      <w:proofErr w:type="spellStart"/>
      <w:r w:rsidRPr="00901E35">
        <w:t>Курманаевского</w:t>
      </w:r>
      <w:proofErr w:type="spellEnd"/>
      <w:r w:rsidRPr="00901E35">
        <w:t xml:space="preserve"> сельсовета»</w:t>
      </w:r>
    </w:p>
    <w:p w:rsidR="00F05170" w:rsidRPr="00901E35" w:rsidRDefault="00F05170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901E35" w:rsidRDefault="00F05170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901E35" w:rsidRDefault="00F05170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901E35" w:rsidRDefault="00F05170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3AB" w:rsidRPr="00901E35" w:rsidRDefault="008413AB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3AB" w:rsidRPr="00901E35" w:rsidRDefault="008413AB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3AB" w:rsidRPr="00901E35" w:rsidRDefault="008413AB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  <w:outlineLvl w:val="0"/>
      </w:pPr>
    </w:p>
    <w:p w:rsidR="00901E35" w:rsidRDefault="00901E35" w:rsidP="00901E35">
      <w:pPr>
        <w:widowControl w:val="0"/>
        <w:adjustRightInd w:val="0"/>
        <w:spacing w:line="240" w:lineRule="exact"/>
        <w:ind w:firstLine="426"/>
        <w:jc w:val="both"/>
        <w:outlineLvl w:val="0"/>
      </w:pP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right"/>
        <w:outlineLvl w:val="0"/>
      </w:pPr>
      <w:r w:rsidRPr="00901E35">
        <w:lastRenderedPageBreak/>
        <w:t>Утверждено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right"/>
        <w:outlineLvl w:val="0"/>
      </w:pPr>
      <w:r w:rsidRPr="00901E35">
        <w:t>постановлением Администрации</w:t>
      </w:r>
    </w:p>
    <w:p w:rsidR="00901E35" w:rsidRDefault="008413AB" w:rsidP="00901E35">
      <w:pPr>
        <w:widowControl w:val="0"/>
        <w:adjustRightInd w:val="0"/>
        <w:spacing w:line="240" w:lineRule="exact"/>
        <w:ind w:firstLine="426"/>
        <w:jc w:val="right"/>
        <w:outlineLvl w:val="0"/>
      </w:pPr>
      <w:r w:rsidRPr="00901E35">
        <w:t xml:space="preserve">  </w:t>
      </w:r>
      <w:r w:rsidR="00901E35">
        <w:t>муниципального образования</w:t>
      </w:r>
      <w:r w:rsidRPr="00901E35">
        <w:t xml:space="preserve"> </w:t>
      </w:r>
    </w:p>
    <w:p w:rsidR="00901E35" w:rsidRDefault="00901E35" w:rsidP="00901E35">
      <w:pPr>
        <w:widowControl w:val="0"/>
        <w:adjustRightInd w:val="0"/>
        <w:spacing w:line="240" w:lineRule="exact"/>
        <w:ind w:firstLine="426"/>
        <w:jc w:val="right"/>
        <w:outlineLvl w:val="0"/>
      </w:pPr>
      <w:proofErr w:type="spellStart"/>
      <w:r>
        <w:t>Курманаевский</w:t>
      </w:r>
      <w:proofErr w:type="spellEnd"/>
      <w:r>
        <w:t xml:space="preserve"> сельсовет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right"/>
        <w:outlineLvl w:val="0"/>
      </w:pPr>
      <w:r w:rsidRPr="00901E35">
        <w:t xml:space="preserve">№ </w:t>
      </w:r>
      <w:r w:rsidR="00901E35">
        <w:t>72-п</w:t>
      </w:r>
      <w:r w:rsidRPr="00901E35">
        <w:t xml:space="preserve"> от 27.06.2023 г.</w:t>
      </w:r>
    </w:p>
    <w:p w:rsidR="008413AB" w:rsidRPr="00901E35" w:rsidRDefault="008413AB" w:rsidP="00901E35">
      <w:pPr>
        <w:widowControl w:val="0"/>
        <w:adjustRightInd w:val="0"/>
        <w:spacing w:line="360" w:lineRule="atLeast"/>
        <w:ind w:firstLine="426"/>
        <w:jc w:val="right"/>
      </w:pP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  <w:rPr>
          <w:bCs/>
        </w:rPr>
      </w:pPr>
      <w:bookmarkStart w:id="0" w:name="Par31"/>
      <w:bookmarkEnd w:id="0"/>
      <w:r w:rsidRPr="00901E35">
        <w:rPr>
          <w:bCs/>
        </w:rPr>
        <w:t>Порядок общественного обсуждения проектов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  <w:rPr>
          <w:bCs/>
        </w:rPr>
      </w:pPr>
      <w:r w:rsidRPr="00901E35">
        <w:rPr>
          <w:bCs/>
        </w:rPr>
        <w:t xml:space="preserve">муниципальных нормативных правовых актов </w:t>
      </w:r>
      <w:r w:rsidRPr="00901E35">
        <w:t xml:space="preserve">муниципального образования </w:t>
      </w:r>
      <w:proofErr w:type="spellStart"/>
      <w:r w:rsidRPr="00901E35">
        <w:t>Курманаевский</w:t>
      </w:r>
      <w:proofErr w:type="spellEnd"/>
      <w:r w:rsidRPr="00901E35">
        <w:t xml:space="preserve"> сельсовет </w:t>
      </w:r>
      <w:proofErr w:type="spellStart"/>
      <w:r w:rsidRPr="00901E35">
        <w:t>Курманаевского</w:t>
      </w:r>
      <w:proofErr w:type="spellEnd"/>
      <w:r w:rsidRPr="00901E35">
        <w:t xml:space="preserve"> района </w:t>
      </w:r>
      <w:r w:rsidR="000235C6" w:rsidRPr="00901E35">
        <w:t>О</w:t>
      </w:r>
      <w:r w:rsidRPr="00901E35">
        <w:t>ренбургской области</w:t>
      </w:r>
      <w:r w:rsidRPr="00901E35">
        <w:rPr>
          <w:bCs/>
        </w:rPr>
        <w:t>, затрагивающих права и свободы, обязанности человека и гражданина, права и обязанности юридических лиц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</w:p>
    <w:p w:rsidR="008413AB" w:rsidRPr="00901E35" w:rsidRDefault="008413AB" w:rsidP="00901E35">
      <w:pPr>
        <w:widowControl w:val="0"/>
        <w:numPr>
          <w:ilvl w:val="0"/>
          <w:numId w:val="2"/>
        </w:numPr>
        <w:adjustRightInd w:val="0"/>
        <w:spacing w:line="240" w:lineRule="exact"/>
        <w:ind w:left="0" w:firstLine="426"/>
        <w:jc w:val="both"/>
      </w:pPr>
      <w:r w:rsidRPr="00901E35">
        <w:t>Общие положения.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1.1. </w:t>
      </w:r>
      <w:proofErr w:type="gramStart"/>
      <w:r w:rsidRPr="00901E35">
        <w:t xml:space="preserve">Настоящий Порядок общественного обсуждения проектов муниципальных нормативных правовых актов    сельского поселения, </w:t>
      </w:r>
      <w:r w:rsidRPr="00901E35">
        <w:rPr>
          <w:bCs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901E35">
        <w:t xml:space="preserve">(далее - Порядок) принят в соответствии со </w:t>
      </w:r>
      <w:hyperlink r:id="rId8" w:history="1">
        <w:r w:rsidRPr="00901E35">
          <w:rPr>
            <w:rStyle w:val="aa"/>
            <w:color w:val="000000" w:themeColor="text1"/>
            <w:u w:val="none"/>
          </w:rPr>
          <w:t>статьями 6</w:t>
        </w:r>
      </w:hyperlink>
      <w:r w:rsidRPr="00901E35">
        <w:rPr>
          <w:color w:val="000000" w:themeColor="text1"/>
        </w:rPr>
        <w:t xml:space="preserve">, </w:t>
      </w:r>
      <w:hyperlink r:id="rId9" w:history="1">
        <w:r w:rsidRPr="00901E35">
          <w:rPr>
            <w:rStyle w:val="aa"/>
            <w:color w:val="000000" w:themeColor="text1"/>
            <w:u w:val="none"/>
          </w:rPr>
          <w:t>13</w:t>
        </w:r>
      </w:hyperlink>
      <w:r w:rsidRPr="00901E35">
        <w:t xml:space="preserve"> Федерального закона от 09 февраля 2009 года№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</w:t>
      </w:r>
      <w:proofErr w:type="gramEnd"/>
      <w:r w:rsidRPr="00901E35">
        <w:t xml:space="preserve">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1.2. Общественное обсуждение проектов муниципальных правовых актов сельского поселения,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1.3. Проекты размещаются на официальном сайте органа местного самоуправления в разделе «Проекты решений Совета депутатов».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1.5. Основные понятия, используемые в муниципальном нормативном правовом акте: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Разработчик проекта - орган местного самоуправления, разработавший проект муниципального нормативного правового акта</w:t>
      </w:r>
      <w:r w:rsidRPr="00901E35">
        <w:rPr>
          <w:bCs/>
        </w:rPr>
        <w:t>, затрагивающий права и свободы, обязанности человека и гражданина, права и обязанности юридических лиц.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    сельского поселения</w:t>
      </w:r>
      <w:proofErr w:type="gramStart"/>
      <w:r w:rsidRPr="00901E35">
        <w:rPr>
          <w:bCs/>
        </w:rPr>
        <w:t>,з</w:t>
      </w:r>
      <w:proofErr w:type="gramEnd"/>
      <w:r w:rsidRPr="00901E35">
        <w:rPr>
          <w:bCs/>
        </w:rPr>
        <w:t>атрагивающих права и свободы, обязанности человека и гражданина, права и обязанности юридических лиц.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</w:p>
    <w:p w:rsidR="008413AB" w:rsidRPr="00901E35" w:rsidRDefault="008413AB" w:rsidP="00901E35">
      <w:pPr>
        <w:widowControl w:val="0"/>
        <w:numPr>
          <w:ilvl w:val="0"/>
          <w:numId w:val="2"/>
        </w:numPr>
        <w:adjustRightInd w:val="0"/>
        <w:spacing w:line="240" w:lineRule="exact"/>
        <w:ind w:left="0" w:firstLine="426"/>
        <w:jc w:val="both"/>
      </w:pPr>
      <w:r w:rsidRPr="00901E35">
        <w:t>Общественное обсуждение проекта муниципального нормативного правового акта.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</w:t>
      </w:r>
      <w:r w:rsidRPr="00901E35">
        <w:lastRenderedPageBreak/>
        <w:t xml:space="preserve">общественного обсуждения вместе </w:t>
      </w:r>
      <w:proofErr w:type="gramStart"/>
      <w:r w:rsidRPr="00901E35">
        <w:t>с</w:t>
      </w:r>
      <w:proofErr w:type="gramEnd"/>
      <w:r w:rsidRPr="00901E35">
        <w:t>: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пояснительной запиской к проекту нормативного правового акта;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порядком направления замечаний и (или) предложений к проекту нормативного правового акта;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2.3. </w:t>
      </w:r>
      <w:proofErr w:type="gramStart"/>
      <w:r w:rsidRPr="00901E35">
        <w:t>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 w:rsidRPr="00901E35">
        <w:t xml:space="preserve"> правового акта,  на официальном сайте органа местного самоуправления.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правовогоактадолжностным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3. Учет замечаний и (или) предложений, поступивших в ходе общественного обсуждения.</w:t>
      </w:r>
    </w:p>
    <w:p w:rsidR="008413AB" w:rsidRPr="00901E35" w:rsidRDefault="008413AB" w:rsidP="00901E35">
      <w:pPr>
        <w:widowControl w:val="0"/>
        <w:numPr>
          <w:ilvl w:val="1"/>
          <w:numId w:val="3"/>
        </w:numPr>
        <w:adjustRightInd w:val="0"/>
        <w:spacing w:line="240" w:lineRule="exact"/>
        <w:ind w:left="0" w:firstLine="426"/>
        <w:jc w:val="both"/>
      </w:pPr>
      <w:r w:rsidRPr="00901E35">
        <w:t>Замечания и (или) предложения, поступившие в ходе общественного обсуждения, носят рекомендательный характер.</w:t>
      </w:r>
    </w:p>
    <w:p w:rsidR="008413AB" w:rsidRPr="00901E35" w:rsidRDefault="008413AB" w:rsidP="00901E35">
      <w:pPr>
        <w:widowControl w:val="0"/>
        <w:numPr>
          <w:ilvl w:val="1"/>
          <w:numId w:val="3"/>
        </w:numPr>
        <w:adjustRightInd w:val="0"/>
        <w:spacing w:line="240" w:lineRule="exact"/>
        <w:ind w:left="0" w:firstLine="426"/>
        <w:jc w:val="both"/>
      </w:pPr>
      <w:r w:rsidRPr="00901E35">
        <w:t>На следующий день после окончания общественного обсуждения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8413AB" w:rsidRPr="00901E35" w:rsidRDefault="008413AB" w:rsidP="00901E35">
      <w:pPr>
        <w:widowControl w:val="0"/>
        <w:numPr>
          <w:ilvl w:val="1"/>
          <w:numId w:val="3"/>
        </w:numPr>
        <w:adjustRightInd w:val="0"/>
        <w:spacing w:line="240" w:lineRule="exact"/>
        <w:ind w:left="0" w:firstLine="426"/>
        <w:jc w:val="both"/>
      </w:pPr>
      <w:r w:rsidRPr="00901E35"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8413AB" w:rsidRPr="00901E35" w:rsidRDefault="008413AB" w:rsidP="00901E35">
      <w:pPr>
        <w:widowControl w:val="0"/>
        <w:numPr>
          <w:ilvl w:val="1"/>
          <w:numId w:val="3"/>
        </w:numPr>
        <w:adjustRightInd w:val="0"/>
        <w:spacing w:line="240" w:lineRule="exact"/>
        <w:ind w:left="0" w:firstLine="426"/>
        <w:jc w:val="both"/>
      </w:pPr>
      <w:r w:rsidRPr="00901E35">
        <w:t>Не подлежат рассмотрению замечания и (или) предложения: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8413AB" w:rsidRPr="00901E35" w:rsidRDefault="008413AB" w:rsidP="00901E35">
      <w:pPr>
        <w:widowControl w:val="0"/>
        <w:numPr>
          <w:ilvl w:val="1"/>
          <w:numId w:val="3"/>
        </w:numPr>
        <w:adjustRightInd w:val="0"/>
        <w:spacing w:line="240" w:lineRule="exact"/>
        <w:ind w:left="0" w:firstLine="426"/>
        <w:jc w:val="both"/>
      </w:pPr>
      <w:r w:rsidRPr="00901E35"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дорабатывает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</w:t>
      </w:r>
      <w:bookmarkStart w:id="1" w:name="_GoBack"/>
      <w:bookmarkEnd w:id="1"/>
      <w:r w:rsidRPr="00901E35">
        <w:t xml:space="preserve">в течение одного рабочего дня размещаетна официальном сайте органа местного </w:t>
      </w:r>
      <w:r w:rsidRPr="00901E35">
        <w:lastRenderedPageBreak/>
        <w:t>самоуправления: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доработанный проект муниципального нормативного правового акта;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901E35">
        <w:t>отклонения</w:t>
      </w:r>
      <w:proofErr w:type="gramEnd"/>
      <w:r w:rsidRPr="00901E35"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пояснительную записку</w:t>
      </w:r>
      <w:proofErr w:type="gramStart"/>
      <w:r w:rsidRPr="00901E35">
        <w:t>,с</w:t>
      </w:r>
      <w:proofErr w:type="gramEnd"/>
      <w:r w:rsidRPr="00901E35">
        <w:t>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8413AB" w:rsidRPr="00901E35" w:rsidRDefault="008413AB" w:rsidP="00901E35">
      <w:pPr>
        <w:widowControl w:val="0"/>
        <w:adjustRightInd w:val="0"/>
        <w:spacing w:line="240" w:lineRule="exact"/>
        <w:ind w:firstLine="426"/>
        <w:jc w:val="both"/>
      </w:pPr>
      <w:r w:rsidRPr="00901E35">
        <w:t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</w:t>
      </w:r>
      <w:proofErr w:type="gramStart"/>
      <w:r w:rsidRPr="00901E35">
        <w:t>,п</w:t>
      </w:r>
      <w:proofErr w:type="gramEnd"/>
      <w:r w:rsidRPr="00901E35">
        <w:t>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 органа местного самоуправления.</w:t>
      </w:r>
    </w:p>
    <w:p w:rsidR="008413AB" w:rsidRPr="00901E35" w:rsidRDefault="008413AB" w:rsidP="00901E35">
      <w:pPr>
        <w:ind w:firstLine="426"/>
        <w:jc w:val="both"/>
      </w:pPr>
    </w:p>
    <w:p w:rsidR="00ED169A" w:rsidRPr="00901E35" w:rsidRDefault="00ED169A" w:rsidP="00901E35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D169A" w:rsidRPr="00901E35" w:rsidSect="00A366B1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35C6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7BEA"/>
    <w:rsid w:val="00082DD5"/>
    <w:rsid w:val="00085F66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6254"/>
    <w:rsid w:val="002C6EF0"/>
    <w:rsid w:val="002D6E22"/>
    <w:rsid w:val="002F339E"/>
    <w:rsid w:val="00310059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4063C1"/>
    <w:rsid w:val="004075C9"/>
    <w:rsid w:val="00407948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90137"/>
    <w:rsid w:val="0069083C"/>
    <w:rsid w:val="0069604F"/>
    <w:rsid w:val="006A741C"/>
    <w:rsid w:val="006A7FFD"/>
    <w:rsid w:val="006C48B5"/>
    <w:rsid w:val="006D01C0"/>
    <w:rsid w:val="006D4C35"/>
    <w:rsid w:val="006E0A9F"/>
    <w:rsid w:val="006F0A62"/>
    <w:rsid w:val="006F1C3D"/>
    <w:rsid w:val="006F2025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C16FC"/>
    <w:rsid w:val="007C7CE6"/>
    <w:rsid w:val="007D0BE3"/>
    <w:rsid w:val="007D1704"/>
    <w:rsid w:val="007D6A3F"/>
    <w:rsid w:val="007D7D45"/>
    <w:rsid w:val="007E13C1"/>
    <w:rsid w:val="007F006A"/>
    <w:rsid w:val="00803673"/>
    <w:rsid w:val="0080472E"/>
    <w:rsid w:val="008062DD"/>
    <w:rsid w:val="00810C08"/>
    <w:rsid w:val="00821716"/>
    <w:rsid w:val="0082397B"/>
    <w:rsid w:val="0083768C"/>
    <w:rsid w:val="008413AB"/>
    <w:rsid w:val="00842E6D"/>
    <w:rsid w:val="008552D0"/>
    <w:rsid w:val="00855E40"/>
    <w:rsid w:val="00856984"/>
    <w:rsid w:val="008606FC"/>
    <w:rsid w:val="00876763"/>
    <w:rsid w:val="008B1A51"/>
    <w:rsid w:val="008C2EB5"/>
    <w:rsid w:val="008D3376"/>
    <w:rsid w:val="008E1018"/>
    <w:rsid w:val="008E4DB7"/>
    <w:rsid w:val="008F1E18"/>
    <w:rsid w:val="008F466C"/>
    <w:rsid w:val="00901E35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45E5"/>
    <w:rsid w:val="00B86EB7"/>
    <w:rsid w:val="00B938EE"/>
    <w:rsid w:val="00B94AD6"/>
    <w:rsid w:val="00BB5C32"/>
    <w:rsid w:val="00BB5FBA"/>
    <w:rsid w:val="00BC2C07"/>
    <w:rsid w:val="00BC65A9"/>
    <w:rsid w:val="00BD0025"/>
    <w:rsid w:val="00BE072D"/>
    <w:rsid w:val="00BF0ABD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A40DB"/>
    <w:rsid w:val="00CA77A7"/>
    <w:rsid w:val="00CB1803"/>
    <w:rsid w:val="00CB5307"/>
    <w:rsid w:val="00CD662C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509B"/>
    <w:rsid w:val="00D56811"/>
    <w:rsid w:val="00D62DD0"/>
    <w:rsid w:val="00D75D6C"/>
    <w:rsid w:val="00D80226"/>
    <w:rsid w:val="00D8414B"/>
    <w:rsid w:val="00D84FB0"/>
    <w:rsid w:val="00D927E0"/>
    <w:rsid w:val="00DA121D"/>
    <w:rsid w:val="00DA37FD"/>
    <w:rsid w:val="00DA46CD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BAC"/>
    <w:rsid w:val="00E4771D"/>
    <w:rsid w:val="00E61A57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F05170"/>
    <w:rsid w:val="00F151DA"/>
    <w:rsid w:val="00F164C7"/>
    <w:rsid w:val="00F1750D"/>
    <w:rsid w:val="00F323AA"/>
    <w:rsid w:val="00F42033"/>
    <w:rsid w:val="00F441BA"/>
    <w:rsid w:val="00F66967"/>
    <w:rsid w:val="00F67331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F05170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0517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Title">
    <w:name w:val="ConsPlusTitle"/>
    <w:rsid w:val="008413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V4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4356E4928299A343A6DFD6E36F51D756F244CD98E4F72996867675D089BCA6BA91741A5F87AC6V3j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8807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2</cp:revision>
  <cp:lastPrinted>2023-06-27T07:17:00Z</cp:lastPrinted>
  <dcterms:created xsi:type="dcterms:W3CDTF">2023-06-27T07:18:00Z</dcterms:created>
  <dcterms:modified xsi:type="dcterms:W3CDTF">2023-06-27T07:18:00Z</dcterms:modified>
</cp:coreProperties>
</file>