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1"/>
      </w:tblGrid>
      <w:tr w:rsidR="00362C81" w:rsidRPr="00362C81" w:rsidTr="00362C81">
        <w:trPr>
          <w:cantSplit/>
          <w:trHeight w:val="2743"/>
        </w:trPr>
        <w:tc>
          <w:tcPr>
            <w:tcW w:w="9571" w:type="dxa"/>
          </w:tcPr>
          <w:p w:rsidR="00362C81" w:rsidRPr="00362C81" w:rsidRDefault="00362C81" w:rsidP="00362C81">
            <w:pPr>
              <w:tabs>
                <w:tab w:val="center" w:pos="4742"/>
                <w:tab w:val="left" w:pos="6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zh-CN"/>
              </w:rPr>
              <w:drawing>
                <wp:inline distT="0" distB="0" distL="0" distR="0">
                  <wp:extent cx="563880" cy="685800"/>
                  <wp:effectExtent l="19050" t="0" r="762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62C81" w:rsidRPr="00362C81" w:rsidRDefault="00362C81" w:rsidP="00362C8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Курманаевского района Оренбургской области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четвертого созыва)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Курманаевка</w:t>
            </w:r>
          </w:p>
          <w:p w:rsidR="00362C81" w:rsidRPr="00362C81" w:rsidRDefault="00362C81" w:rsidP="00362C81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436D9" w:rsidRPr="00B00895" w:rsidRDefault="00F53645" w:rsidP="002436D9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2436D9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8</w:t>
      </w:r>
      <w:r w:rsidR="002436D9" w:rsidRPr="00B00895">
        <w:rPr>
          <w:color w:val="000000"/>
          <w:sz w:val="28"/>
          <w:szCs w:val="28"/>
        </w:rPr>
        <w:t>.202</w:t>
      </w:r>
      <w:r w:rsidR="002436D9">
        <w:rPr>
          <w:color w:val="000000"/>
          <w:sz w:val="28"/>
          <w:szCs w:val="28"/>
        </w:rPr>
        <w:t>2</w:t>
      </w:r>
      <w:r w:rsidR="002436D9" w:rsidRPr="00B00895">
        <w:rPr>
          <w:color w:val="000000"/>
          <w:sz w:val="28"/>
          <w:szCs w:val="28"/>
        </w:rPr>
        <w:t xml:space="preserve">                                                                             № </w:t>
      </w:r>
      <w:r w:rsidR="007D498D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8</w:t>
      </w:r>
    </w:p>
    <w:p w:rsidR="002436D9" w:rsidRPr="00B00895" w:rsidRDefault="002436D9" w:rsidP="002436D9">
      <w:pPr>
        <w:rPr>
          <w:szCs w:val="28"/>
        </w:rPr>
      </w:pPr>
    </w:p>
    <w:p w:rsidR="002436D9" w:rsidRPr="00B00895" w:rsidRDefault="002436D9" w:rsidP="002436D9">
      <w:pPr>
        <w:pStyle w:val="6"/>
        <w:spacing w:before="0" w:after="0"/>
        <w:jc w:val="center"/>
        <w:rPr>
          <w:sz w:val="28"/>
          <w:szCs w:val="28"/>
        </w:rPr>
      </w:pPr>
      <w:r w:rsidRPr="00B00895">
        <w:rPr>
          <w:sz w:val="28"/>
          <w:szCs w:val="28"/>
        </w:rPr>
        <w:t xml:space="preserve">О внесении изменений в решение № </w:t>
      </w:r>
      <w:r>
        <w:rPr>
          <w:sz w:val="28"/>
          <w:szCs w:val="28"/>
        </w:rPr>
        <w:t>7</w:t>
      </w:r>
      <w:r w:rsidRPr="00B00895">
        <w:rPr>
          <w:sz w:val="28"/>
          <w:szCs w:val="28"/>
        </w:rPr>
        <w:t>5 от 28.12.202</w:t>
      </w:r>
      <w:r>
        <w:rPr>
          <w:sz w:val="28"/>
          <w:szCs w:val="28"/>
        </w:rPr>
        <w:t>1</w:t>
      </w:r>
      <w:r w:rsidRPr="00B00895">
        <w:rPr>
          <w:sz w:val="28"/>
          <w:szCs w:val="28"/>
        </w:rPr>
        <w:t xml:space="preserve"> года «О бюджете муниципального образования Курманаевский сельсовет на 202</w:t>
      </w:r>
      <w:r>
        <w:rPr>
          <w:sz w:val="28"/>
          <w:szCs w:val="28"/>
        </w:rPr>
        <w:t>2</w:t>
      </w:r>
      <w:r w:rsidRPr="00B00895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B0089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00895">
        <w:rPr>
          <w:sz w:val="28"/>
          <w:szCs w:val="28"/>
        </w:rPr>
        <w:t xml:space="preserve"> годов»</w:t>
      </w:r>
    </w:p>
    <w:p w:rsidR="002436D9" w:rsidRPr="00B00895" w:rsidRDefault="002436D9" w:rsidP="002436D9">
      <w:pPr>
        <w:jc w:val="both"/>
        <w:rPr>
          <w:szCs w:val="28"/>
        </w:rPr>
      </w:pPr>
    </w:p>
    <w:p w:rsidR="00F53645" w:rsidRDefault="00F53645" w:rsidP="00F53645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6 октября </w:t>
      </w:r>
      <w:smartTag w:uri="urn:schemas-microsoft-com:office:smarttags" w:element="metricconverter">
        <w:smartTagPr>
          <w:attr w:name="ProductID" w:val="2003 г"/>
        </w:smartTagPr>
        <w:r w:rsidRPr="002436D9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2436D9">
        <w:rPr>
          <w:rFonts w:ascii="Times New Roman" w:hAnsi="Times New Roman" w:cs="Times New Roman"/>
          <w:sz w:val="28"/>
          <w:szCs w:val="28"/>
        </w:rPr>
        <w:t xml:space="preserve">. «Об общих принципах организации местного самоуправления в Российской Федерации», Бюджетным кодексом Российской Федерации и руководствуясь Уставом муниципального образования Курманаевский сельсовет, Совет депутатов </w:t>
      </w:r>
    </w:p>
    <w:p w:rsidR="00F53645" w:rsidRPr="002436D9" w:rsidRDefault="00F53645" w:rsidP="00F53645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РЕШИЛ:   </w:t>
      </w:r>
    </w:p>
    <w:p w:rsidR="00F53645" w:rsidRPr="002436D9" w:rsidRDefault="00F53645" w:rsidP="00F53645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2436D9">
        <w:rPr>
          <w:b w:val="0"/>
          <w:sz w:val="28"/>
          <w:szCs w:val="28"/>
        </w:rPr>
        <w:t>1.Внести в решение Совета депутатов муниципального образования Курманаевский сельсовет № 75 от 28.12.2021 года «О бюджете муниципального образования Курманаевский сельсовет на 2022 год и плановый период 2023 и 2024 годов»</w:t>
      </w:r>
      <w:r w:rsidRPr="002436D9">
        <w:rPr>
          <w:sz w:val="28"/>
          <w:szCs w:val="28"/>
        </w:rPr>
        <w:t xml:space="preserve"> </w:t>
      </w:r>
      <w:r w:rsidRPr="002436D9">
        <w:rPr>
          <w:b w:val="0"/>
          <w:sz w:val="28"/>
          <w:szCs w:val="28"/>
        </w:rPr>
        <w:t>следующие изменения:</w:t>
      </w:r>
    </w:p>
    <w:p w:rsidR="00F53645" w:rsidRPr="002436D9" w:rsidRDefault="00F53645" w:rsidP="00F53645">
      <w:pPr>
        <w:pStyle w:val="6"/>
        <w:spacing w:before="0" w:after="0"/>
        <w:ind w:firstLine="670"/>
        <w:jc w:val="both"/>
        <w:rPr>
          <w:b w:val="0"/>
          <w:sz w:val="28"/>
          <w:szCs w:val="28"/>
        </w:rPr>
      </w:pPr>
      <w:r w:rsidRPr="002436D9">
        <w:rPr>
          <w:b w:val="0"/>
          <w:sz w:val="28"/>
          <w:szCs w:val="28"/>
        </w:rPr>
        <w:t xml:space="preserve">1.1. В подпункт 1 пункта 1 статьи 1 слова «54339,22 </w:t>
      </w:r>
      <w:r w:rsidRPr="002436D9">
        <w:rPr>
          <w:b w:val="0"/>
          <w:color w:val="000000"/>
          <w:sz w:val="28"/>
          <w:szCs w:val="28"/>
        </w:rPr>
        <w:t>тыс. рублей» заменить словами «</w:t>
      </w:r>
      <w:r w:rsidRPr="002436D9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6984,52 </w:t>
      </w:r>
      <w:r w:rsidRPr="002436D9">
        <w:rPr>
          <w:b w:val="0"/>
          <w:sz w:val="28"/>
          <w:szCs w:val="28"/>
        </w:rPr>
        <w:t xml:space="preserve"> тыс. рублей».</w:t>
      </w:r>
      <w:r w:rsidRPr="002436D9">
        <w:rPr>
          <w:b w:val="0"/>
          <w:color w:val="000000"/>
          <w:sz w:val="28"/>
          <w:szCs w:val="28"/>
        </w:rPr>
        <w:t xml:space="preserve"> </w:t>
      </w:r>
    </w:p>
    <w:p w:rsidR="00F53645" w:rsidRPr="002436D9" w:rsidRDefault="00F53645" w:rsidP="00F53645">
      <w:pPr>
        <w:ind w:firstLine="670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>1.2. В подпункте 2 пункта 1 статьи 1 слова «</w:t>
      </w:r>
      <w:r>
        <w:rPr>
          <w:rFonts w:ascii="Times New Roman" w:hAnsi="Times New Roman" w:cs="Times New Roman"/>
          <w:sz w:val="28"/>
          <w:szCs w:val="28"/>
        </w:rPr>
        <w:t>54339,22</w:t>
      </w:r>
      <w:r w:rsidRPr="002436D9">
        <w:rPr>
          <w:rFonts w:ascii="Times New Roman" w:hAnsi="Times New Roman" w:cs="Times New Roman"/>
          <w:sz w:val="28"/>
          <w:szCs w:val="28"/>
        </w:rPr>
        <w:t xml:space="preserve"> тыс. рублей» заменить словами «5</w:t>
      </w:r>
      <w:r>
        <w:rPr>
          <w:rFonts w:ascii="Times New Roman" w:hAnsi="Times New Roman" w:cs="Times New Roman"/>
          <w:sz w:val="28"/>
          <w:szCs w:val="28"/>
        </w:rPr>
        <w:t>6984,52</w:t>
      </w:r>
      <w:r w:rsidRPr="002436D9">
        <w:rPr>
          <w:rFonts w:ascii="Times New Roman" w:hAnsi="Times New Roman" w:cs="Times New Roman"/>
          <w:sz w:val="28"/>
          <w:szCs w:val="28"/>
        </w:rPr>
        <w:t xml:space="preserve">  тыс. рублей».</w:t>
      </w:r>
    </w:p>
    <w:p w:rsidR="00F53645" w:rsidRPr="002436D9" w:rsidRDefault="00F53645" w:rsidP="00F53645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>1.3. Приложения № 1,2,3,4,5,6,9 к решению изложить в новой редакции</w:t>
      </w:r>
      <w:r w:rsidRPr="00243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436D9">
        <w:rPr>
          <w:rFonts w:ascii="Times New Roman" w:hAnsi="Times New Roman" w:cs="Times New Roman"/>
          <w:sz w:val="28"/>
          <w:szCs w:val="28"/>
        </w:rPr>
        <w:t>согласно приложениям 1, 2, 3, 4, 5, 6,7 к настоящему решению.</w:t>
      </w:r>
      <w:r w:rsidRPr="002436D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53645" w:rsidRPr="002436D9" w:rsidRDefault="00F53645" w:rsidP="00F536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6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436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36D9">
        <w:rPr>
          <w:rFonts w:ascii="Times New Roman" w:hAnsi="Times New Roman" w:cs="Times New Roman"/>
          <w:sz w:val="28"/>
          <w:szCs w:val="28"/>
        </w:rPr>
        <w:t xml:space="preserve"> исполнением решения  возложить на постоянную комиссию по вопросам бюджетной, налоговой, финансовой политике, собственности и экономическим вопросам.</w:t>
      </w:r>
    </w:p>
    <w:p w:rsidR="004475DB" w:rsidRPr="00EB417F" w:rsidRDefault="004475DB" w:rsidP="004475DB">
      <w:pPr>
        <w:widowControl w:val="0"/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EB417F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официального опубликования в газете «Вестник Курманаевского сельсовета» и подлежит размещению на официальном сайте МО Курманаевский сельсовет.</w:t>
      </w:r>
    </w:p>
    <w:p w:rsidR="002436D9" w:rsidRPr="00B00895" w:rsidRDefault="002436D9" w:rsidP="002436D9">
      <w:pPr>
        <w:ind w:firstLine="708"/>
        <w:jc w:val="both"/>
        <w:rPr>
          <w:szCs w:val="28"/>
        </w:rPr>
      </w:pPr>
    </w:p>
    <w:p w:rsidR="002436D9" w:rsidRPr="00B00895" w:rsidRDefault="002436D9" w:rsidP="002436D9">
      <w:pPr>
        <w:pStyle w:val="7"/>
        <w:spacing w:before="0" w:after="0"/>
        <w:rPr>
          <w:sz w:val="28"/>
          <w:szCs w:val="28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2C81" w:rsidRPr="00362C81" w:rsidRDefault="00F53645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62C81" w:rsidRPr="00362C8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Курманаевский сельсовет                                                                 К.Н.Беляева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8"/>
        </w:rPr>
        <w:t xml:space="preserve">МО Курманаевский сельсовет                                                         М.С.Коноплев                           </w:t>
      </w: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Разослано:  </w:t>
      </w:r>
      <w:r w:rsidRPr="00362C81">
        <w:rPr>
          <w:rFonts w:ascii="Times New Roman" w:eastAsia="Times New Roman" w:hAnsi="Times New Roman" w:cs="Times New Roman"/>
          <w:sz w:val="28"/>
          <w:szCs w:val="28"/>
        </w:rPr>
        <w:t>в дело, администрации района, прокурору района, в газету «Вестник Курманаевского сельсовета»</w:t>
      </w:r>
    </w:p>
    <w:p w:rsidR="00362C81" w:rsidRDefault="00362C81"/>
    <w:p w:rsidR="00362C81" w:rsidRDefault="00362C81">
      <w:pPr>
        <w:sectPr w:rsidR="00362C81" w:rsidSect="00362C8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F53645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29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 w:rsidR="00B6061C">
        <w:rPr>
          <w:rFonts w:ascii="Times New Roman" w:eastAsia="Times New Roman" w:hAnsi="Times New Roman" w:cs="Times New Roman"/>
          <w:sz w:val="28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8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7D498D">
        <w:rPr>
          <w:rFonts w:ascii="Times New Roman" w:eastAsia="Times New Roman" w:hAnsi="Times New Roman" w:cs="Times New Roman"/>
          <w:sz w:val="28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8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ПОСТУПЛЕНИЕ ДОХОДОВ В   БЮДЖЕТ ПОСЕЛЕНИЯ НА 2022 ГОД И </w:t>
      </w:r>
    </w:p>
    <w:p w:rsid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>НА ПЛАНОВЫЙ ПЕРИОД 2023</w:t>
      </w:r>
      <w:proofErr w:type="gramStart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И</w:t>
      </w:r>
      <w:proofErr w:type="gramEnd"/>
      <w:r w:rsidRPr="00362C81">
        <w:rPr>
          <w:rFonts w:ascii="Times New Roman" w:eastAsia="Times New Roman" w:hAnsi="Times New Roman" w:cs="Times New Roman"/>
          <w:b/>
          <w:sz w:val="28"/>
          <w:szCs w:val="24"/>
        </w:rPr>
        <w:t xml:space="preserve"> 2024 ГОДОВ</w:t>
      </w:r>
      <w:r w:rsidRPr="00362C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2C8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2C81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362C8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62C81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362C81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0" w:type="auto"/>
        <w:tblLook w:val="0000"/>
      </w:tblPr>
      <w:tblGrid>
        <w:gridCol w:w="3234"/>
        <w:gridCol w:w="5811"/>
        <w:gridCol w:w="2127"/>
        <w:gridCol w:w="1984"/>
        <w:gridCol w:w="1701"/>
      </w:tblGrid>
      <w:tr w:rsidR="00362C81" w:rsidRPr="00362C81" w:rsidTr="00362C81">
        <w:trPr>
          <w:trHeight w:val="960"/>
          <w:tblHeader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362C81" w:rsidRPr="00362C81" w:rsidTr="00362C81">
        <w:trPr>
          <w:cantSplit/>
          <w:trHeight w:val="32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E7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E77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058,72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22056,85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22754,12</w:t>
            </w:r>
          </w:p>
        </w:tc>
      </w:tr>
      <w:tr w:rsidR="00362C81" w:rsidRPr="00362C81" w:rsidTr="00362C81">
        <w:trPr>
          <w:cantSplit/>
          <w:trHeight w:val="34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24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14 862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15 425</w:t>
            </w:r>
          </w:p>
        </w:tc>
      </w:tr>
      <w:tr w:rsidR="00362C81" w:rsidRPr="00362C81" w:rsidTr="00362C81">
        <w:trPr>
          <w:cantSplit/>
          <w:trHeight w:val="1232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13 878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1 01 02010 01 1000 110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13 878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14 550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15 113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>1 01 02020 01 0000 110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1 01 02020 01 1000 110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180</w:t>
            </w:r>
          </w:p>
        </w:tc>
      </w:tr>
      <w:tr w:rsidR="00362C81" w:rsidRPr="00362C81" w:rsidTr="00362C81">
        <w:trPr>
          <w:cantSplit/>
          <w:trHeight w:val="127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175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1 01 02030 01 1000 110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132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1 03 00000 00 0000 000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1 03 02000 01 0000 110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1 332,92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1 365,05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1 393,86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1 03 02230 01 0000 110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610,72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613,70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1 03 02240 01 0000 110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3,55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1 03 02250 01 0000 110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802,50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855,37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1 03 02260 01 0000 110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-78,76</w:t>
            </w:r>
          </w:p>
        </w:tc>
      </w:tr>
      <w:tr w:rsidR="00362C81" w:rsidRPr="00362C81" w:rsidTr="00362C81">
        <w:trPr>
          <w:cantSplit/>
          <w:trHeight w:val="391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1 05 00000 00 0000 000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1 05 03000 01 0000 110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938,26</w:t>
            </w:r>
          </w:p>
        </w:tc>
      </w:tr>
      <w:tr w:rsidR="00362C81" w:rsidRPr="00362C81" w:rsidTr="00362C81">
        <w:trPr>
          <w:cantSplit/>
          <w:trHeight w:val="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1 06 00000 00 0000 000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1 06 06000 00 0000 110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НАЛОГИ НА ИМУЩЕСТВО  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Налог на имущество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применяемых к объектам налогооблажения, расположенным в границах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Земельный налог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4 524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3 921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4 709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4 046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3 275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4 730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677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4 043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3 363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</w:tr>
      <w:tr w:rsidR="00362C81" w:rsidRPr="00362C81" w:rsidTr="00362C81">
        <w:trPr>
          <w:cantSplit/>
          <w:trHeight w:val="12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024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665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1 11 05030 00 0000 120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142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lastRenderedPageBreak/>
              <w:t xml:space="preserve">     1 11 05035 10 0000 120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267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 xml:space="preserve">     1 17 00000 00 0000 000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snapToGrid w:val="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638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 xml:space="preserve">     1 17 15030 10 0010 150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snapToGrid w:val="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водонапорной башни Рожновского)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76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764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5 925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3000,1</w:t>
            </w:r>
          </w:p>
        </w:tc>
      </w:tr>
      <w:tr w:rsidR="00362C81" w:rsidRPr="00362C81" w:rsidTr="00362C81">
        <w:trPr>
          <w:cantSplit/>
          <w:trHeight w:val="2536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2 02 15001 00 0000 150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7642B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77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5 925</w:t>
            </w:r>
            <w:r w:rsidR="00E775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7029,00</w:t>
            </w: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5E9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7029,00</w:t>
            </w:r>
          </w:p>
          <w:p w:rsid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4E" w:rsidRPr="00362C81" w:rsidRDefault="004D504E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2578,0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9033,9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4440,00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3000,1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C81" w:rsidRPr="00362C81" w:rsidRDefault="00E775E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2720,00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76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64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764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057</w:t>
            </w: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4 323,4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2 02 25576 10 0000 150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76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704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2 02 25243 10 0000 150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субсидии бюджетам поселений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1 352,7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2 02 30000 00 0000 000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62C81" w:rsidRPr="00362C81" w:rsidTr="00362C81">
        <w:trPr>
          <w:cantSplit/>
          <w:trHeight w:val="169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4D504E" w:rsidP="0076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764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64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984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7642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62C81"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31 090,75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25 754,22</w:t>
            </w:r>
          </w:p>
        </w:tc>
      </w:tr>
    </w:tbl>
    <w:p w:rsidR="00362C81" w:rsidRDefault="00362C81"/>
    <w:p w:rsidR="00362C81" w:rsidRDefault="00362C81"/>
    <w:p w:rsidR="00362C81" w:rsidRDefault="00CD2331">
      <w:r>
        <w:tab/>
      </w:r>
    </w:p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Default="00362C81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F53645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29</w:t>
      </w:r>
      <w:r w:rsidR="00B6061C">
        <w:rPr>
          <w:rFonts w:ascii="Times New Roman" w:eastAsia="Times New Roman" w:hAnsi="Times New Roman" w:cs="Times New Roman"/>
          <w:sz w:val="28"/>
          <w:szCs w:val="24"/>
          <w:u w:val="single"/>
        </w:rPr>
        <w:t>.0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8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 w:rsidR="004D504E"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="00362C81"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 w:rsidR="007D498D">
        <w:rPr>
          <w:rFonts w:ascii="Times New Roman" w:eastAsia="Times New Roman" w:hAnsi="Times New Roman" w:cs="Times New Roman"/>
          <w:sz w:val="28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8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Распределение бюджетных ассигнований бюджета поселения на 2022 год и на плановый период 2023 и 2024 годов  по разделам  и  подразделам  расходов классификации расходов бюджетов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1"/>
        <w:gridCol w:w="1843"/>
        <w:gridCol w:w="1417"/>
        <w:gridCol w:w="1843"/>
        <w:gridCol w:w="2551"/>
        <w:gridCol w:w="3686"/>
      </w:tblGrid>
      <w:tr w:rsidR="00362C81" w:rsidRPr="00362C81" w:rsidTr="00F2296C">
        <w:trPr>
          <w:trHeight w:val="960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62C81" w:rsidRPr="00362C81" w:rsidRDefault="00362C81" w:rsidP="00F22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F2296C">
        <w:trPr>
          <w:trHeight w:val="8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80A2A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650,8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08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080A2A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2 132</w:t>
            </w:r>
          </w:p>
        </w:tc>
      </w:tr>
      <w:tr w:rsidR="00362C81" w:rsidRPr="00362C81" w:rsidTr="00F2296C">
        <w:trPr>
          <w:trHeight w:val="72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F2296C">
        <w:trPr>
          <w:trHeight w:val="498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4 321,3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32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F2296C">
        <w:trPr>
          <w:trHeight w:val="46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 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80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585"/>
        </w:trPr>
        <w:tc>
          <w:tcPr>
            <w:tcW w:w="370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Выполнение функций бюджетными учреждениями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8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C9741F" w:rsidP="0008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080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378</w:t>
            </w:r>
            <w:r w:rsidR="00482C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247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080A2A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6 728</w:t>
            </w:r>
            <w:r w:rsidR="00482C53">
              <w:rPr>
                <w:rFonts w:ascii="Times New Roman" w:eastAsia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82C53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E7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080A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7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E75D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AE75DE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08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  <w:r w:rsidR="00482C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82C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2 430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F2296C">
        <w:trPr>
          <w:trHeight w:val="40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F2296C">
        <w:trPr>
          <w:trHeight w:val="43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Культура и  кинематография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21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5 412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F2296C">
        <w:trPr>
          <w:trHeight w:val="330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Социальное обеспечение населения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F2296C">
        <w:trPr>
          <w:trHeight w:val="37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353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Физическая культура 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255"/>
        </w:trPr>
        <w:tc>
          <w:tcPr>
            <w:tcW w:w="370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1 273,7</w:t>
            </w:r>
          </w:p>
        </w:tc>
      </w:tr>
      <w:tr w:rsidR="00362C81" w:rsidRPr="00362C81" w:rsidTr="00F2296C">
        <w:trPr>
          <w:trHeight w:val="450"/>
        </w:trPr>
        <w:tc>
          <w:tcPr>
            <w:tcW w:w="6961" w:type="dxa"/>
            <w:gridSpan w:val="3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362C81" w:rsidRPr="00362C81" w:rsidRDefault="004D504E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AE7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AE7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AE7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F53645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29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08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108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Ведомственная структура расходов  бюджета поселения на 2022 год и на плановый период</w:t>
      </w:r>
    </w:p>
    <w:p w:rsidR="00362C81" w:rsidRPr="00362C81" w:rsidRDefault="00362C81" w:rsidP="00362C81">
      <w:pPr>
        <w:tabs>
          <w:tab w:val="left" w:pos="1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3"/>
        <w:gridCol w:w="1264"/>
        <w:gridCol w:w="843"/>
        <w:gridCol w:w="844"/>
        <w:gridCol w:w="1684"/>
        <w:gridCol w:w="869"/>
        <w:gridCol w:w="1206"/>
        <w:gridCol w:w="1041"/>
        <w:gridCol w:w="1041"/>
      </w:tblGrid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ППП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gramEnd"/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1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</w:tr>
      <w:tr w:rsidR="00362C81" w:rsidRPr="00362C81" w:rsidTr="00362C81">
        <w:trPr>
          <w:trHeight w:val="4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Администрация МО Курманаевский сельсовет Курманаевского района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717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</w:t>
            </w:r>
            <w:r w:rsidR="00717BB0">
              <w:rPr>
                <w:rFonts w:ascii="Times New Roman" w:eastAsia="Times New Roman" w:hAnsi="Times New Roman" w:cs="Times New Roman"/>
                <w:bCs/>
              </w:rPr>
              <w:t>4339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650,8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1171,8</w:t>
            </w:r>
          </w:p>
        </w:tc>
      </w:tr>
      <w:tr w:rsidR="00362C81" w:rsidRPr="00362C81" w:rsidTr="00362C81">
        <w:trPr>
          <w:trHeight w:val="3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3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содержание высшего должностного лица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1171,8</w:t>
            </w:r>
          </w:p>
        </w:tc>
      </w:tr>
      <w:tr w:rsidR="00362C81" w:rsidRPr="00362C81" w:rsidTr="00362C81">
        <w:trPr>
          <w:trHeight w:val="10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2 </w:t>
            </w:r>
            <w:r w:rsidR="00AE75DE">
              <w:rPr>
                <w:rFonts w:ascii="Times New Roman" w:eastAsia="Times New Roman" w:hAnsi="Times New Roman" w:cs="Times New Roman"/>
                <w:bCs/>
              </w:rPr>
              <w:t>653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2 132</w:t>
            </w:r>
          </w:p>
        </w:tc>
      </w:tr>
      <w:tr w:rsidR="00362C81" w:rsidRPr="00362C81" w:rsidTr="003D0A6D">
        <w:trPr>
          <w:trHeight w:val="85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="00AE75DE"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2 132</w:t>
            </w:r>
          </w:p>
        </w:tc>
      </w:tr>
      <w:tr w:rsidR="00362C81" w:rsidRPr="00362C81" w:rsidTr="00362C81">
        <w:trPr>
          <w:trHeight w:val="7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2 459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 1 938,2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1 938,2</w:t>
            </w:r>
          </w:p>
        </w:tc>
      </w:tr>
      <w:tr w:rsidR="00362C81" w:rsidRPr="00362C81" w:rsidTr="00362C81">
        <w:trPr>
          <w:trHeight w:val="27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2 459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1 938,2</w:t>
            </w:r>
          </w:p>
        </w:tc>
      </w:tr>
      <w:tr w:rsidR="00362C81" w:rsidRPr="00362C81" w:rsidTr="00362C81">
        <w:trPr>
          <w:trHeight w:val="4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2 449</w:t>
            </w:r>
            <w:r w:rsidR="00362C81" w:rsidRPr="00362C81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1 928,2</w:t>
            </w:r>
          </w:p>
        </w:tc>
      </w:tr>
      <w:tr w:rsidR="00362C81" w:rsidRPr="00362C81" w:rsidTr="00362C81">
        <w:trPr>
          <w:trHeight w:val="6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5040110020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2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5040300020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5040410020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исполнением данного бюджета"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5040200000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76,8</w:t>
            </w: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26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5040210020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Руководство и управление в сфере установленных функций органов муниципальной власти сельсовета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7710010020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131,9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обеспечение выборов депутатов представительных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специальные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7740096520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880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4321,3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«Организация деятельности муниципального образования Курманаевский сельсовет на решение вопросов местного значения»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4121,3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"Осуществление административно-хозяйственного обеспечения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4018,5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2488,5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5040570031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1530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362C81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102,8</w:t>
            </w:r>
          </w:p>
        </w:tc>
      </w:tr>
      <w:tr w:rsidR="00A438E3" w:rsidRPr="00362C81" w:rsidTr="00362C81">
        <w:trPr>
          <w:trHeight w:val="379"/>
        </w:trPr>
        <w:tc>
          <w:tcPr>
            <w:tcW w:w="5343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5040874430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7700000000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566AF3">
        <w:trPr>
          <w:trHeight w:val="31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7740090850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362C81" w:rsidRPr="00362C81" w:rsidTr="00362C81">
        <w:trPr>
          <w:trHeight w:val="31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lastRenderedPageBreak/>
              <w:t>Национальная оборона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280,1</w:t>
            </w:r>
          </w:p>
        </w:tc>
      </w:tr>
      <w:tr w:rsidR="00362C81" w:rsidRPr="00362C81" w:rsidTr="00362C81">
        <w:trPr>
          <w:trHeight w:val="3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116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6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Расходы на выплату персоналу муниципальных органов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5090151180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280,1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1 200</w:t>
            </w:r>
          </w:p>
        </w:tc>
      </w:tr>
      <w:tr w:rsidR="00362C81" w:rsidRPr="00362C81" w:rsidTr="00362C81">
        <w:trPr>
          <w:trHeight w:val="3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"Обеспечение пожарной безопасности на территории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личного состава ДПК"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49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AE75DE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5050192470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="00AE75DE">
              <w:rPr>
                <w:rFonts w:ascii="Times New Roman" w:eastAsia="Times New Roman" w:hAnsi="Times New Roman" w:cs="Times New Roman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1 200</w:t>
            </w:r>
          </w:p>
        </w:tc>
      </w:tr>
      <w:tr w:rsidR="00AE75DE" w:rsidRPr="00362C81" w:rsidTr="00AE75DE">
        <w:trPr>
          <w:trHeight w:val="476"/>
        </w:trPr>
        <w:tc>
          <w:tcPr>
            <w:tcW w:w="5343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Содержание добровольной народной дружины</w:t>
            </w:r>
          </w:p>
        </w:tc>
        <w:tc>
          <w:tcPr>
            <w:tcW w:w="1264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5050192471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E75DE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5050192471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E75DE" w:rsidRPr="00362C81" w:rsidRDefault="00AE75DE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C9741F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</w:t>
            </w:r>
            <w:r w:rsidR="00F5770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AE75DE">
              <w:rPr>
                <w:rFonts w:ascii="Times New Roman" w:eastAsia="Times New Roman" w:hAnsi="Times New Roman" w:cs="Times New Roman"/>
                <w:bCs/>
              </w:rPr>
              <w:t>378</w:t>
            </w:r>
            <w:r w:rsidR="00717BB0">
              <w:rPr>
                <w:rFonts w:ascii="Times New Roman" w:eastAsia="Times New Roman" w:hAnsi="Times New Roman" w:cs="Times New Roman"/>
                <w:bCs/>
              </w:rPr>
              <w:t>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5 184,62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Транспорт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8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7740095460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Дорожное хозяйств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>дорожные фонды)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6 728</w:t>
            </w:r>
            <w:r w:rsidR="00482C53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6 728</w:t>
            </w:r>
            <w:r w:rsidR="00717BB0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9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Субсидии для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расходов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</w:rPr>
              <w:t>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5010180410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9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искуствееных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50101S0410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4 </w:t>
            </w:r>
            <w:r w:rsidR="00AE75DE">
              <w:rPr>
                <w:rFonts w:ascii="Times New Roman" w:eastAsia="Times New Roman" w:hAnsi="Times New Roman" w:cs="Times New Roman"/>
              </w:rPr>
              <w:t>150</w:t>
            </w:r>
            <w:r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Содержание и ремонт, капитальный ремонт автомобильных дорог общего пользования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искуственных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сооружений на них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AE75DE">
              <w:rPr>
                <w:rFonts w:ascii="Times New Roman" w:eastAsia="Times New Roman" w:hAnsi="Times New Roman" w:cs="Times New Roman"/>
              </w:rPr>
              <w:t>150</w:t>
            </w:r>
            <w:r w:rsidR="00717BB0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362C81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5010290750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8A7AD8" w:rsidP="00AE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  <w:r w:rsidR="00AE75DE">
              <w:rPr>
                <w:rFonts w:ascii="Times New Roman" w:eastAsia="Times New Roman" w:hAnsi="Times New Roman" w:cs="Times New Roman"/>
              </w:rPr>
              <w:t>150</w:t>
            </w:r>
            <w:r w:rsidR="00717BB0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5 184,62</w:t>
            </w:r>
          </w:p>
        </w:tc>
      </w:tr>
      <w:tr w:rsidR="008A7AD8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8A7AD8" w:rsidRPr="00362C81" w:rsidRDefault="008A7AD8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Осуществление дорожной деятельности в отношении автомобильных дорог местного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значчения</w:t>
            </w:r>
            <w:proofErr w:type="spellEnd"/>
          </w:p>
        </w:tc>
        <w:tc>
          <w:tcPr>
            <w:tcW w:w="1264" w:type="dxa"/>
            <w:shd w:val="clear" w:color="auto" w:fill="auto"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8A7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AD8" w:rsidRPr="00362C81" w:rsidTr="00362C81">
        <w:trPr>
          <w:trHeight w:val="660"/>
        </w:trPr>
        <w:tc>
          <w:tcPr>
            <w:tcW w:w="5343" w:type="dxa"/>
            <w:shd w:val="clear" w:color="auto" w:fill="auto"/>
            <w:hideMark/>
          </w:tcPr>
          <w:p w:rsidR="008A7AD8" w:rsidRDefault="008A7AD8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501029Д750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8A7AD8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2 578,00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8A7A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7AD8" w:rsidRPr="00362C81" w:rsidRDefault="008A7AD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2C81" w:rsidRPr="00362C81" w:rsidTr="00362C81">
        <w:trPr>
          <w:trHeight w:val="34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2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5030180820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151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50301S0820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</w:t>
            </w:r>
            <w:r w:rsidRPr="00362C8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61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S1510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</w:tr>
      <w:tr w:rsidR="00362C81" w:rsidRPr="00362C81" w:rsidTr="00362C81">
        <w:trPr>
          <w:trHeight w:val="40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F57702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3</w:t>
            </w:r>
            <w:r w:rsidR="008A7AD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1 </w:t>
            </w:r>
            <w:r w:rsidR="00C9741F">
              <w:rPr>
                <w:rFonts w:ascii="Times New Roman" w:eastAsia="Times New Roman" w:hAnsi="Times New Roman" w:cs="Times New Roman"/>
                <w:bCs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Cs w:val="24"/>
              </w:rPr>
              <w:t>4 250</w:t>
            </w:r>
          </w:p>
        </w:tc>
      </w:tr>
      <w:tr w:rsidR="00362C81" w:rsidRPr="00362C81" w:rsidTr="00362C81">
        <w:trPr>
          <w:trHeight w:val="27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7740090752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246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AE75DE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32 228,82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2 300</w:t>
            </w:r>
          </w:p>
        </w:tc>
      </w:tr>
      <w:tr w:rsidR="00362C81" w:rsidRPr="00362C81" w:rsidTr="00362C81">
        <w:trPr>
          <w:trHeight w:val="98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водопровода"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566AF3">
        <w:trPr>
          <w:trHeight w:val="44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5020180450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50201S0450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  <w:tr w:rsidR="00362C81" w:rsidRPr="00362C81" w:rsidTr="00362C81">
        <w:trPr>
          <w:trHeight w:val="5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6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5020595080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"Техническое обслуживание объектов коммунальной инфраструктуры сельских поселений 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1 424,659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1 4</w:t>
            </w:r>
            <w:r w:rsidR="00C9741F">
              <w:rPr>
                <w:rFonts w:ascii="Times New Roman" w:eastAsia="Times New Roman" w:hAnsi="Times New Roman" w:cs="Times New Roman"/>
              </w:rPr>
              <w:t>2</w:t>
            </w:r>
            <w:r w:rsidR="00F228D9">
              <w:rPr>
                <w:rFonts w:ascii="Times New Roman" w:eastAsia="Times New Roman" w:hAnsi="Times New Roman" w:cs="Times New Roman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>659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5020690751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1 424,659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B90D65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3 911</w:t>
            </w:r>
            <w:r w:rsidR="0030304F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</w:rPr>
              <w:t>м-</w:t>
            </w:r>
            <w:proofErr w:type="gramEnd"/>
            <w:r w:rsidRPr="00362C81">
              <w:rPr>
                <w:rFonts w:ascii="Times New Roman" w:eastAsia="Times New Roman" w:hAnsi="Times New Roman" w:cs="Times New Roman"/>
              </w:rPr>
              <w:t xml:space="preserve"> производителям товаров, работ,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B90D65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3 911</w:t>
            </w:r>
            <w:r w:rsidR="0030304F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2813C4" w:rsidRPr="00362C81" w:rsidTr="002813C4">
        <w:trPr>
          <w:trHeight w:val="458"/>
        </w:trPr>
        <w:tc>
          <w:tcPr>
            <w:tcW w:w="5343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1264" w:type="dxa"/>
            <w:shd w:val="clear" w:color="auto" w:fill="auto"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5020691751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813C4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2813C4" w:rsidRPr="00362C81" w:rsidRDefault="002813C4" w:rsidP="00281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S0450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50207S0010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F228D9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1087</w:t>
            </w:r>
            <w:r w:rsidR="00F228D9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552430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Капитальные вложения в объекты муниципальной собственности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Бюджетные инвестиции в объекты капитального строительства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02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G</w:t>
            </w:r>
            <w:r w:rsidRPr="00362C81">
              <w:rPr>
                <w:rFonts w:ascii="Times New Roman" w:eastAsia="Times New Roman" w:hAnsi="Times New Roman" w:cs="Times New Roman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S0010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410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2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"Финансирование мероприятий по уличному освещению"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электроэнергии за уличное освещение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5020396101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3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Оплата за содержание уличного освещения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98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5020396102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362C81" w:rsidRPr="00362C81" w:rsidTr="00362C81">
        <w:trPr>
          <w:trHeight w:val="60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 xml:space="preserve"> 1 900</w:t>
            </w:r>
          </w:p>
        </w:tc>
      </w:tr>
      <w:tr w:rsidR="00362C81" w:rsidRPr="00362C81" w:rsidTr="00362C81">
        <w:trPr>
          <w:trHeight w:val="29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Благоустройство-озеленение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49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5020496300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организация и содержание мест захоронения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5020496500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2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362C8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204L5760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Cs w:val="24"/>
                <w:lang w:val="en-US"/>
              </w:rPr>
              <w:t>243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7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культуры на территории МО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412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3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Учреждения культуры и мероприятия в сфере кинематографии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1103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</w:t>
            </w:r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29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Pr="00362C81">
              <w:rPr>
                <w:rFonts w:ascii="Times New Roman" w:eastAsia="Times New Roman" w:hAnsi="Times New Roman" w:cs="Times New Roman"/>
              </w:rPr>
              <w:t xml:space="preserve"> 4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proofErr w:type="spellEnd"/>
            <w:r w:rsidRPr="00362C8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5060174400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Обеспечение деятельности по библиотечному обслуживанию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2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5060274420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 xml:space="preserve">1 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971</w:t>
            </w:r>
          </w:p>
        </w:tc>
      </w:tr>
      <w:tr w:rsidR="00362C81" w:rsidRPr="00362C81" w:rsidTr="00362C81">
        <w:trPr>
          <w:trHeight w:val="377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270</w:t>
            </w:r>
          </w:p>
        </w:tc>
      </w:tr>
      <w:tr w:rsidR="00362C81" w:rsidRPr="00362C81" w:rsidTr="003D0A6D">
        <w:trPr>
          <w:trHeight w:val="107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5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53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5080120580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270</w:t>
            </w:r>
          </w:p>
        </w:tc>
      </w:tr>
      <w:tr w:rsidR="00362C81" w:rsidRPr="00362C81" w:rsidTr="00362C81">
        <w:trPr>
          <w:trHeight w:val="284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</w:tr>
      <w:tr w:rsidR="00362C81" w:rsidRPr="00362C81" w:rsidTr="00362C81">
        <w:trPr>
          <w:trHeight w:val="260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5070000000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5070100000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601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5070192970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362C81" w:rsidRPr="00362C81" w:rsidTr="00362C81">
        <w:trPr>
          <w:trHeight w:val="43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273</w:t>
            </w:r>
            <w:r w:rsidRPr="00362C81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</w:p>
        </w:tc>
      </w:tr>
      <w:tr w:rsidR="00362C81" w:rsidRPr="00362C81" w:rsidTr="00362C81">
        <w:trPr>
          <w:trHeight w:val="432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5343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1264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9990000</w:t>
            </w: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662</w:t>
            </w:r>
            <w:r w:rsidRPr="00362C81">
              <w:rPr>
                <w:rFonts w:ascii="Times New Roman" w:eastAsia="Times New Roman" w:hAnsi="Times New Roman" w:cs="Times New Roman"/>
              </w:rPr>
              <w:t>,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</w:rPr>
              <w:t>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53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6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3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4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8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69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362C81" w:rsidRPr="00362C81" w:rsidRDefault="002813C4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  <w:r w:rsidR="00624459">
              <w:rPr>
                <w:rFonts w:ascii="Times New Roman" w:eastAsia="Times New Roman" w:hAnsi="Times New Roman" w:cs="Times New Roman"/>
                <w:bCs/>
              </w:rPr>
              <w:t>6 984</w:t>
            </w:r>
            <w:r>
              <w:rPr>
                <w:rFonts w:ascii="Times New Roman" w:eastAsia="Times New Roman" w:hAnsi="Times New Roman" w:cs="Times New Roman"/>
                <w:bCs/>
              </w:rPr>
              <w:t>,</w:t>
            </w:r>
            <w:r w:rsidR="00624459">
              <w:rPr>
                <w:rFonts w:ascii="Times New Roman" w:eastAsia="Times New Roman" w:hAnsi="Times New Roman" w:cs="Times New Roman"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31090,75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</w:rPr>
              <w:t>25754,22</w:t>
            </w:r>
          </w:p>
        </w:tc>
      </w:tr>
    </w:tbl>
    <w:p w:rsidR="00566AF3" w:rsidRDefault="00566AF3"/>
    <w:p w:rsidR="00566AF3" w:rsidRDefault="00566AF3"/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 w:rsidR="004475DB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F53645" w:rsidP="00F5364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29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08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108</w:t>
      </w:r>
    </w:p>
    <w:p w:rsidR="00362C81" w:rsidRPr="00362C81" w:rsidRDefault="00362C81" w:rsidP="00362C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разделам, подразделам,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группам и подгруппам видов расходов классификации расходов на 2022 год и на плановый период 2023 и 2024 годов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1"/>
        <w:gridCol w:w="490"/>
        <w:gridCol w:w="550"/>
        <w:gridCol w:w="1483"/>
        <w:gridCol w:w="576"/>
        <w:gridCol w:w="1296"/>
        <w:gridCol w:w="1176"/>
        <w:gridCol w:w="1176"/>
      </w:tblGrid>
      <w:tr w:rsidR="00362C81" w:rsidRPr="00362C81" w:rsidTr="00362C81">
        <w:trPr>
          <w:trHeight w:val="276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276"/>
        </w:trPr>
        <w:tc>
          <w:tcPr>
            <w:tcW w:w="0" w:type="auto"/>
            <w:vMerge/>
            <w:vAlign w:val="center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7 833,8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650,8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9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624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2 132</w:t>
            </w:r>
          </w:p>
        </w:tc>
      </w:tr>
      <w:tr w:rsidR="00362C81" w:rsidRPr="00362C81" w:rsidTr="00362C81">
        <w:trPr>
          <w:trHeight w:val="93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2 132</w:t>
            </w:r>
          </w:p>
        </w:tc>
      </w:tr>
      <w:tr w:rsidR="00362C81" w:rsidRPr="00362C81" w:rsidTr="00362C81">
        <w:trPr>
          <w:trHeight w:val="7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2 459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2 459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624459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2 449,2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208,7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"Формирование бюджета поселения и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данного бюджета"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2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4 321,3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2019-2024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4 121,3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4 121,3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5040570031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5040874430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 услуг для обеспечения государственных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4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7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"Мобилизационная и вневойсковая подготовка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90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4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38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"Обеспечение пожарной безопасности на территории МО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624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2445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624459" w:rsidRPr="00362C81" w:rsidTr="00624459">
        <w:trPr>
          <w:trHeight w:val="413"/>
        </w:trPr>
        <w:tc>
          <w:tcPr>
            <w:tcW w:w="0" w:type="auto"/>
            <w:shd w:val="clear" w:color="auto" w:fill="auto"/>
            <w:hideMark/>
          </w:tcPr>
          <w:p w:rsidR="00624459" w:rsidRPr="00362C81" w:rsidRDefault="0062445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62445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459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624459" w:rsidRPr="00362C81" w:rsidRDefault="00624459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24459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C9741F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B90D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319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378</w:t>
            </w:r>
            <w:r w:rsidR="00281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3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некоммерческих организаций), индивидуальным предпринимателям, физическим лицам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6 728</w:t>
            </w:r>
            <w:r w:rsidR="002813C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 транспортной инфраструктуры на территории муниципального образования Курманаевский сельсовет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C97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6 728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6061C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4 536,05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B6061C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 в отношении автомобильных дорог местного значения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1C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32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населеннных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2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90D65" w:rsidP="00F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B606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F66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362C81"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10 856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4 250</w:t>
            </w:r>
          </w:p>
        </w:tc>
      </w:tr>
      <w:tr w:rsidR="00362C81" w:rsidRPr="00362C81" w:rsidTr="00362C81">
        <w:trPr>
          <w:trHeight w:val="3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взносов на капитальный ремонт жилого фонда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F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32 228,82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</w:t>
            </w:r>
            <w:r w:rsidRPr="00362C8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развитие системы коммунальной инфраструктуры  муниципального образования Курманаевский сельсовет Курманаевского района Оренбургской области 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28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"Капитальный ремонт водопровода"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8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расходов на содержание общественной бани"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4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</w:t>
            </w:r>
            <w:r w:rsidR="00F666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1 424,659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1 424,659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90D65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3 911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8A32FC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90D65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3 911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32FC" w:rsidRPr="00362C81" w:rsidTr="008A32FC">
        <w:trPr>
          <w:trHeight w:val="548"/>
        </w:trPr>
        <w:tc>
          <w:tcPr>
            <w:tcW w:w="0" w:type="auto"/>
            <w:shd w:val="clear" w:color="auto" w:fill="auto"/>
            <w:hideMark/>
          </w:tcPr>
          <w:p w:rsidR="008A32FC" w:rsidRPr="00362C81" w:rsidRDefault="008A32F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A32FC" w:rsidRPr="00362C81" w:rsidRDefault="008A32F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19A9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25 468,414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3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1 087,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9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"Финансирование мероприятий по уличному освещению"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электроэнергии за уличное освещение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содержание уличного освещения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35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0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прочие мероприятия по благоустройству поселения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(устройство площадок накопления твердых коммунальных отходов)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8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культуры на территории МО Курманаевский сельсовет на 2016-2020 годы"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1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71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8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1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97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758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63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Курманаевский сельсовет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4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360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69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67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спорта в муниципальном образовании Курманаевский сельсовет"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92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физической культуры и спорта на территории поселения"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451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87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255"/>
        </w:trPr>
        <w:tc>
          <w:tcPr>
            <w:tcW w:w="0" w:type="auto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1 273,7</w:t>
            </w:r>
          </w:p>
        </w:tc>
      </w:tr>
      <w:tr w:rsidR="00362C81" w:rsidRPr="00362C81" w:rsidTr="00362C81">
        <w:trPr>
          <w:trHeight w:val="495"/>
        </w:trPr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8A32FC" w:rsidP="00B31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3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6 984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B31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31 090,75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25 754,22</w:t>
            </w:r>
          </w:p>
        </w:tc>
      </w:tr>
    </w:tbl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B6061C" w:rsidRDefault="00B6061C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Приложение № </w:t>
      </w:r>
      <w:r w:rsidR="007D498D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62C81">
        <w:rPr>
          <w:rFonts w:ascii="Times New Roman" w:eastAsia="Times New Roman" w:hAnsi="Times New Roman" w:cs="Times New Roman"/>
          <w:sz w:val="28"/>
          <w:szCs w:val="24"/>
        </w:rPr>
        <w:t xml:space="preserve"> к решению</w:t>
      </w:r>
    </w:p>
    <w:p w:rsidR="00362C81" w:rsidRPr="00362C81" w:rsidRDefault="00362C81" w:rsidP="00362C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362C81">
        <w:rPr>
          <w:rFonts w:ascii="Times New Roman" w:eastAsia="Times New Roman" w:hAnsi="Times New Roman" w:cs="Times New Roman"/>
          <w:sz w:val="28"/>
          <w:szCs w:val="24"/>
        </w:rPr>
        <w:t>Совета депутатов</w:t>
      </w:r>
    </w:p>
    <w:p w:rsidR="00362C81" w:rsidRPr="00362C81" w:rsidRDefault="00F53645" w:rsidP="00F536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29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08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108</w:t>
      </w:r>
    </w:p>
    <w:p w:rsidR="00362C81" w:rsidRPr="00362C81" w:rsidRDefault="00362C81" w:rsidP="00362C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Распределение бюджетных ассигнований  бюджета поселения по целевым статьям (муниципальным программам Курманаевского сельсовета и </w:t>
      </w:r>
      <w:proofErr w:type="spellStart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>непрограммным</w:t>
      </w:r>
      <w:proofErr w:type="spellEnd"/>
      <w:r w:rsidRPr="00362C8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направлениям деятельности), разделам, подразделам, группам и подгруппам видов расходов классификации расходов на 2022год и на плановый период 2023 и 2024 годов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5"/>
        <w:gridCol w:w="1560"/>
        <w:gridCol w:w="1134"/>
        <w:gridCol w:w="1134"/>
        <w:gridCol w:w="850"/>
        <w:gridCol w:w="1276"/>
        <w:gridCol w:w="1417"/>
        <w:gridCol w:w="1418"/>
      </w:tblGrid>
      <w:tr w:rsidR="00362C81" w:rsidRPr="00362C81" w:rsidTr="00362C81">
        <w:trPr>
          <w:trHeight w:val="394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62C81" w:rsidRPr="00362C81" w:rsidTr="00362C81">
        <w:trPr>
          <w:trHeight w:val="9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Курманаевский сельсовет Курманаевского района Оренбургской области на 201-2024 годы"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1D2084" w:rsidP="00F8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6 604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24 098,62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7 501,9</w:t>
            </w:r>
          </w:p>
        </w:tc>
      </w:tr>
      <w:tr w:rsidR="00362C81" w:rsidRPr="00362C81" w:rsidTr="00362C81">
        <w:trPr>
          <w:trHeight w:val="7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высшего должностного лица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1171,8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"Организация деятельности муниципального образования Курманаевский сельсовет на решение вопросов местного значения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6F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>729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2 208,8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F3A8F" w:rsidP="006F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2 459,2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2 459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1 938,2</w:t>
            </w:r>
          </w:p>
        </w:tc>
      </w:tr>
      <w:tr w:rsidR="00362C81" w:rsidRPr="00362C81" w:rsidTr="00362C81">
        <w:trPr>
          <w:trHeight w:val="52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319A9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2 449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1 928,2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 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Уплата  налогов, сборов и иных платежей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5040110020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C81" w:rsidRPr="00362C81" w:rsidTr="00362C81">
        <w:trPr>
          <w:trHeight w:val="84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осуществление мероприятий по работе с детьми и молодежью в поселении"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5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5040310020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6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"Организация мероприятий по ГО, транспорту, связи, торговли в границах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5040410020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193,8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"Ф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бюджета поселения и контроль за исполнением данного бюджета"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5040210020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 обеспечения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4018,5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4 018,5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4 018,5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2 488,5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5040570031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1 530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362C81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A438E3" w:rsidRPr="00362C81" w:rsidTr="00362C81">
        <w:trPr>
          <w:trHeight w:val="292"/>
        </w:trPr>
        <w:tc>
          <w:tcPr>
            <w:tcW w:w="5685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5040874430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A438E3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Подпрограмма "Мобилизационная и вневойсковая подготовка на территории МО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88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Основное мероприятие "Финансовое обеспечение исполнения органом местного самоуправления полномочий по первичному воинскому учету на территориях, где отсутствуют военные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коммисариаты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43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Расходы на выплату персоналу муниципальных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5090151180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261,7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270,5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280,1</w:t>
            </w:r>
          </w:p>
        </w:tc>
      </w:tr>
      <w:tr w:rsidR="00362C81" w:rsidRPr="00362C81" w:rsidTr="00362C81">
        <w:trPr>
          <w:trHeight w:val="6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"Обеспечение пожарной безопасности на территории МО Курманаевский сельсовет"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одержание личного состава ДПК"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5050192470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6F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F3A8F" w:rsidRPr="00362C81" w:rsidTr="006F3A8F">
        <w:trPr>
          <w:trHeight w:val="512"/>
        </w:trPr>
        <w:tc>
          <w:tcPr>
            <w:tcW w:w="5685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добровольной народной дружины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3A8F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5050192471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6F3A8F" w:rsidRPr="00362C81" w:rsidRDefault="006F3A8F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8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« Комплексное развитие системы транспортной инфраструктуры на территории  муниципального образования Курманаевский сельсовет»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F3A8F" w:rsidP="00F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6 728</w:t>
            </w:r>
            <w:r w:rsidR="001D2084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5184,62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мероприятий по ремонту дорог общего пользования муниципального значения"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Закупка товаров, работ, услуг в целях капитального ремонта государственного (муниципального)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50101S0410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Основное мероприятие "Содержание  дорог общего пользования муниципального значения"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6061C" w:rsidP="006F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90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5010290750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6061C" w:rsidP="006F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6F3A8F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1D208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62C81"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4536,05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5 184,62</w:t>
            </w:r>
          </w:p>
        </w:tc>
      </w:tr>
      <w:tr w:rsidR="00B6061C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61C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B6061C" w:rsidRPr="00362C81" w:rsidRDefault="00B638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501029Д750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6061C" w:rsidRPr="00362C81" w:rsidRDefault="00B6387D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6061C" w:rsidRDefault="00B6061C" w:rsidP="00B60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2 578,0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B6061C" w:rsidRPr="00362C81" w:rsidRDefault="00B6061C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5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Подпрограмма "Развитие системы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10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обл.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5030180820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11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 местный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50301S0820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приведению документов территориального планирования и градостроительного зонирования муниципального образования в цифровой формат"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7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50302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S1510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649,5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"Комплексное развитие системы коммунальной инфраструктуры муниципального образования Курманаевский сельсовет Курманаевского района Оренбургской области»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F6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32 228,82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2 430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</w:tr>
      <w:tr w:rsidR="00362C81" w:rsidRPr="00362C81" w:rsidTr="00362C81">
        <w:trPr>
          <w:trHeight w:val="49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"Капитальный ремонт водопровода"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областной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5020180450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Софинансирование мероприятий по капитальному ремонту объектов коммунальной инфраструктуры муниципальной собственности местный бюджет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50201S0450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расходов на содержание общественной бани"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Мероприятия по модернизации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6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5020595080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"Техническое обслуживание объектов коммунальной инфраструктуры сельских поселений"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F3A8F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1 424,659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Мероприятия по техническому обслуживанию объектов коммунальной инфраструктуры сельских поселений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F3A8F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1 424,659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5020690751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6F3A8F" w:rsidP="003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1 424,659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субсидированию тепло и 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в целях возмещения недополученных доходов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90D65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3 911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B90D65" w:rsidP="00F2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3 911</w:t>
            </w:r>
            <w:r w:rsidR="0030304F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084" w:rsidRPr="00362C81" w:rsidTr="001D2084">
        <w:trPr>
          <w:trHeight w:val="494"/>
        </w:trPr>
        <w:tc>
          <w:tcPr>
            <w:tcW w:w="5685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5020691751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D2084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36,547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D2084" w:rsidRPr="00362C81" w:rsidRDefault="001D2084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объектов коммунальной инфраструктуры муниципальной собственности"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25468,414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50207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F81E98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25468,414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Реализация инициативных проектов. Приобретение водонапорной башни Рожновского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</w:rPr>
              <w:t>502П5</w:t>
            </w:r>
            <w:r w:rsidRPr="00362C81">
              <w:rPr>
                <w:rFonts w:ascii="Times New Roman" w:eastAsia="Times New Roman" w:hAnsi="Times New Roman" w:cs="Times New Roman"/>
                <w:lang w:val="en-US"/>
              </w:rPr>
              <w:t>S1401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  <w:r w:rsidR="00F228D9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"Модернизация объектов коммунальной инфраструктуры в рамках реализации регионального проекта "чистая вода"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502G552430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502G5S0010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"Финансирование мероприятий по уличному освещению"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2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электроэнергии за уличное освещение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за содержание уличного освещения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49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5020396102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"Благоустройство территории сельского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8 376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1 900</w:t>
            </w:r>
          </w:p>
        </w:tc>
      </w:tr>
      <w:tr w:rsidR="00362C81" w:rsidRPr="00362C81" w:rsidTr="00362C81">
        <w:trPr>
          <w:trHeight w:val="42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Благоустройство - Озеленение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1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5020496300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Благоустройств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содержание мест захоронения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56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2C81" w:rsidRPr="00362C81" w:rsidTr="00362C81">
        <w:trPr>
          <w:trHeight w:val="4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</w:t>
            </w:r>
            <w:proofErr w:type="gramEnd"/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по благоустройству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67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5020496500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1 700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Обеспечение комплексного развития сельских территорий (устройство площадок накопления 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твердых коммунальных отходов)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50204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4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204L5760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6 176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62C81" w:rsidRPr="00362C81" w:rsidTr="00362C81">
        <w:trPr>
          <w:trHeight w:val="50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культуры на территории МО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5 412</w:t>
            </w:r>
          </w:p>
        </w:tc>
      </w:tr>
      <w:tr w:rsidR="00362C81" w:rsidRPr="00362C81" w:rsidTr="00362C81">
        <w:trPr>
          <w:trHeight w:val="48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культуры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развития местного традиционного  народного художественного творчества, участие в сохранении, возрождении и развитии народных художественных промыслов в поселении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6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3 441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3441</w:t>
            </w:r>
          </w:p>
        </w:tc>
      </w:tr>
      <w:tr w:rsidR="00362C81" w:rsidRPr="00362C81" w:rsidTr="00362C81">
        <w:trPr>
          <w:trHeight w:val="70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Субсидии автономным учреждениям на иные цели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5060174400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45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библиотечного обслуживания населения"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35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5060274420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1 971</w:t>
            </w:r>
          </w:p>
        </w:tc>
      </w:tr>
      <w:tr w:rsidR="00362C81" w:rsidRPr="00362C81" w:rsidTr="00362C81">
        <w:trPr>
          <w:trHeight w:val="9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"Пенсионное обеспечение лиц, замещавших муниципальные должности и должности муниципальной службы в муниципальном образовании Курманаевский сельсовет"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672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"Пенсионное обеспечение лиц, замещавших муниципальные должности и должности муниципальной службы"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57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Пенсия за выслугу лет муниципальным служащим администрации МО Курманаевский сельсовет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4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Публичные нормативные социальные выплаты гражданам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5080120580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362C81" w:rsidRPr="00362C81" w:rsidTr="00362C81">
        <w:trPr>
          <w:trHeight w:val="415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Подпрограмма "Развитие физической культуры и спорта в муниципальном образовании Курманаевский сельсовет 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Основное мероприятие "Развитие физической культуры и спорта на территории поселения"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5070192970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9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7700000000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A4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438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1 044,3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1 655,6</w:t>
            </w:r>
          </w:p>
        </w:tc>
      </w:tr>
      <w:tr w:rsidR="00362C81" w:rsidRPr="00362C81" w:rsidTr="00362C81">
        <w:trPr>
          <w:trHeight w:val="60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131,9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выборов депутатов представительных органов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34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7740096520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2C81" w:rsidRPr="00362C81" w:rsidTr="00362C81">
        <w:trPr>
          <w:trHeight w:val="540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Оценка недвижимости, признание прав и регулирование отношение по государственной и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7710090850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A438E3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62C81" w:rsidRPr="00362C81" w:rsidTr="00362C81">
        <w:trPr>
          <w:trHeight w:val="68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Создание условий для предоставления транспортных услуг населению и организация транспортных услуг населению в границах поселения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327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межбюджетные трансферты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7740095460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Оплата взносов на капитальный ремонт жилого фонда муниципальной собственности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529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7740090752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62C81" w:rsidRPr="00362C81" w:rsidTr="00362C81">
        <w:trPr>
          <w:trHeight w:val="273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38"/>
        </w:trPr>
        <w:tc>
          <w:tcPr>
            <w:tcW w:w="5685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 Условно утвержденные расходы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662,4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sz w:val="24"/>
                <w:szCs w:val="24"/>
              </w:rPr>
              <w:t>1273,7</w:t>
            </w:r>
          </w:p>
        </w:tc>
      </w:tr>
      <w:tr w:rsidR="00362C81" w:rsidRPr="00362C81" w:rsidTr="00362C81">
        <w:trPr>
          <w:trHeight w:val="315"/>
        </w:trPr>
        <w:tc>
          <w:tcPr>
            <w:tcW w:w="7245" w:type="dxa"/>
            <w:gridSpan w:val="2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2C81" w:rsidRPr="00362C81" w:rsidRDefault="003D0A6D" w:rsidP="00F8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6 984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F81E9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31 090,75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362C81" w:rsidRPr="00362C81" w:rsidRDefault="00362C81" w:rsidP="0036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2C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25754,22</w:t>
            </w:r>
          </w:p>
        </w:tc>
      </w:tr>
    </w:tbl>
    <w:p w:rsidR="00F2296C" w:rsidRDefault="00F2296C"/>
    <w:p w:rsidR="00F2296C" w:rsidRDefault="00F2296C"/>
    <w:p w:rsidR="00A438E3" w:rsidRDefault="00A438E3"/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Приложение № 6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к решению Совета депутатов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</w:p>
    <w:p w:rsidR="004475DB" w:rsidRPr="007D498D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D498D">
        <w:rPr>
          <w:rFonts w:ascii="Times New Roman" w:eastAsia="Times New Roman" w:hAnsi="Times New Roman" w:cs="Times New Roman"/>
          <w:sz w:val="28"/>
          <w:szCs w:val="24"/>
        </w:rPr>
        <w:t>Курманаевский сельсовет</w:t>
      </w:r>
    </w:p>
    <w:p w:rsidR="004475DB" w:rsidRPr="00717BB0" w:rsidRDefault="00F53645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29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08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2</w:t>
      </w:r>
      <w:r w:rsidRPr="00362C81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u w:val="single"/>
        </w:rPr>
        <w:t>108</w:t>
      </w:r>
    </w:p>
    <w:p w:rsidR="004475DB" w:rsidRPr="00717BB0" w:rsidRDefault="004475DB" w:rsidP="00447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Источники внутреннего финансирования дефицита бюджета поселения</w:t>
      </w:r>
    </w:p>
    <w:p w:rsidR="004475DB" w:rsidRPr="00717BB0" w:rsidRDefault="004475DB" w:rsidP="004475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>на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717BB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годы</w:t>
      </w:r>
    </w:p>
    <w:p w:rsidR="004475DB" w:rsidRPr="00717BB0" w:rsidRDefault="004475DB" w:rsidP="004475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5"/>
        <w:gridCol w:w="4720"/>
        <w:gridCol w:w="1620"/>
        <w:gridCol w:w="1740"/>
        <w:gridCol w:w="1590"/>
      </w:tblGrid>
      <w:tr w:rsidR="004475DB" w:rsidRPr="00717BB0" w:rsidTr="004475DB">
        <w:trPr>
          <w:trHeight w:val="675"/>
        </w:trPr>
        <w:tc>
          <w:tcPr>
            <w:tcW w:w="4835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2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Код источника финансирования по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КИВФ</w:t>
            </w:r>
            <w:proofErr w:type="gramStart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,К</w:t>
            </w:r>
            <w:proofErr w:type="gramEnd"/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ИВнФ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</w:t>
            </w: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4</w:t>
            </w:r>
          </w:p>
        </w:tc>
      </w:tr>
      <w:tr w:rsidR="004475DB" w:rsidRPr="00717BB0" w:rsidTr="004475DB">
        <w:trPr>
          <w:trHeight w:val="39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финансирования дефицита бюджета - всего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000 90  00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 ВНУТРЕННЕГО ФИНАНСИРОВАНИЯ ДЕФИЦИТОВ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Изменение остатков средств на счетах по учету  средств бюджета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0000  000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73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984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0000  500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73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-5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6 984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73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6 984,5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000 01  05  02  01  10  0000  510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73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6 984,5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73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6 984,5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225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000 01  05  02  00  </w:t>
            </w:r>
            <w:proofErr w:type="spellStart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</w:t>
            </w:r>
            <w:proofErr w:type="spellEnd"/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0000  600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73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6 984,5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t>Уменьшение прочих остатков денежных средств  бюджетов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000 01  05  02  01  00  0000  610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73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6 984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  <w:tr w:rsidR="004475DB" w:rsidRPr="00717BB0" w:rsidTr="004475DB">
        <w:trPr>
          <w:trHeight w:val="450"/>
        </w:trPr>
        <w:tc>
          <w:tcPr>
            <w:tcW w:w="4835" w:type="dxa"/>
            <w:shd w:val="clear" w:color="auto" w:fill="auto"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17BB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Уменьшение прочих остатков денежных средств  бюджетов поселений</w:t>
            </w:r>
          </w:p>
        </w:tc>
        <w:tc>
          <w:tcPr>
            <w:tcW w:w="47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7BB0">
              <w:rPr>
                <w:rFonts w:ascii="Times New Roman" w:eastAsia="Times New Roman" w:hAnsi="Times New Roman" w:cs="Times New Roman"/>
                <w:sz w:val="28"/>
                <w:szCs w:val="24"/>
              </w:rPr>
              <w:t>000 01  05  02  01 10  0000  610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7318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  <w:r w:rsidR="007318C0">
              <w:rPr>
                <w:rFonts w:ascii="Times New Roman" w:eastAsia="Times New Roman" w:hAnsi="Times New Roman" w:cs="Times New Roman"/>
                <w:sz w:val="28"/>
                <w:szCs w:val="24"/>
              </w:rPr>
              <w:t>6 984,5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31090,75</w:t>
            </w:r>
          </w:p>
        </w:tc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4475DB" w:rsidRPr="00717BB0" w:rsidRDefault="004475DB" w:rsidP="00447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25754,22</w:t>
            </w:r>
          </w:p>
        </w:tc>
      </w:tr>
    </w:tbl>
    <w:p w:rsidR="00F2296C" w:rsidRDefault="00F2296C"/>
    <w:p w:rsidR="003D0A6D" w:rsidRDefault="003D0A6D" w:rsidP="003D0A6D">
      <w:pPr>
        <w:spacing w:after="0" w:line="240" w:lineRule="auto"/>
      </w:pPr>
    </w:p>
    <w:p w:rsidR="00F2296C" w:rsidRDefault="00F2296C"/>
    <w:p w:rsidR="00F2296C" w:rsidRDefault="00F2296C"/>
    <w:sectPr w:rsidR="00F2296C" w:rsidSect="003D0A6D">
      <w:pgSz w:w="16838" w:h="11906" w:orient="landscape"/>
      <w:pgMar w:top="567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C81"/>
    <w:rsid w:val="0002347A"/>
    <w:rsid w:val="00076155"/>
    <w:rsid w:val="00080A2A"/>
    <w:rsid w:val="00133B7D"/>
    <w:rsid w:val="001641F1"/>
    <w:rsid w:val="001D2084"/>
    <w:rsid w:val="002436D9"/>
    <w:rsid w:val="002813C4"/>
    <w:rsid w:val="002A31BE"/>
    <w:rsid w:val="0030304F"/>
    <w:rsid w:val="00362C81"/>
    <w:rsid w:val="003D0A6D"/>
    <w:rsid w:val="004475DB"/>
    <w:rsid w:val="004736A8"/>
    <w:rsid w:val="00482C53"/>
    <w:rsid w:val="004D504E"/>
    <w:rsid w:val="005221DF"/>
    <w:rsid w:val="00566AF3"/>
    <w:rsid w:val="00615FA1"/>
    <w:rsid w:val="00624459"/>
    <w:rsid w:val="006F3A8F"/>
    <w:rsid w:val="00701881"/>
    <w:rsid w:val="00717BB0"/>
    <w:rsid w:val="007318C0"/>
    <w:rsid w:val="00752D69"/>
    <w:rsid w:val="007642BF"/>
    <w:rsid w:val="00785AE0"/>
    <w:rsid w:val="007D498D"/>
    <w:rsid w:val="008A32FC"/>
    <w:rsid w:val="008A7AD8"/>
    <w:rsid w:val="00900AED"/>
    <w:rsid w:val="00970F38"/>
    <w:rsid w:val="00A438E3"/>
    <w:rsid w:val="00AC73FE"/>
    <w:rsid w:val="00AE75DE"/>
    <w:rsid w:val="00AF55BE"/>
    <w:rsid w:val="00B319A9"/>
    <w:rsid w:val="00B6061C"/>
    <w:rsid w:val="00B6387D"/>
    <w:rsid w:val="00B90D65"/>
    <w:rsid w:val="00BA6D08"/>
    <w:rsid w:val="00C9741F"/>
    <w:rsid w:val="00CD2331"/>
    <w:rsid w:val="00E775E9"/>
    <w:rsid w:val="00F228D9"/>
    <w:rsid w:val="00F2296C"/>
    <w:rsid w:val="00F53645"/>
    <w:rsid w:val="00F57702"/>
    <w:rsid w:val="00F6666C"/>
    <w:rsid w:val="00F8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BE"/>
  </w:style>
  <w:style w:type="paragraph" w:styleId="1">
    <w:name w:val="heading 1"/>
    <w:basedOn w:val="a"/>
    <w:next w:val="a"/>
    <w:link w:val="10"/>
    <w:qFormat/>
    <w:rsid w:val="00362C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362C8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362C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2C8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362C8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362C81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62C81"/>
  </w:style>
  <w:style w:type="paragraph" w:customStyle="1" w:styleId="ConsPlusNormal">
    <w:name w:val="ConsPlusNormal"/>
    <w:rsid w:val="00362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62C8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62C81"/>
    <w:rPr>
      <w:rFonts w:ascii="Times New Roman" w:eastAsia="Times New Roman" w:hAnsi="Times New Roman" w:cs="Times New Roman"/>
      <w:sz w:val="28"/>
      <w:szCs w:val="24"/>
    </w:rPr>
  </w:style>
  <w:style w:type="paragraph" w:styleId="12">
    <w:name w:val="toc 1"/>
    <w:basedOn w:val="a"/>
    <w:next w:val="a"/>
    <w:autoRedefine/>
    <w:semiHidden/>
    <w:rsid w:val="00362C8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xl25">
    <w:name w:val="xl25"/>
    <w:basedOn w:val="a"/>
    <w:uiPriority w:val="99"/>
    <w:rsid w:val="00362C8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62C8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4">
    <w:name w:val="xl8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0">
    <w:name w:val="xl90"/>
    <w:basedOn w:val="a"/>
    <w:rsid w:val="00362C8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362C8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9">
    <w:name w:val="xl99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362C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362C8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6">
    <w:name w:val="xl12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29">
    <w:name w:val="xl12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362C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3">
    <w:name w:val="xl133"/>
    <w:basedOn w:val="a"/>
    <w:rsid w:val="00362C8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5">
    <w:name w:val="xl135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7">
    <w:name w:val="xl137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362C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0">
    <w:name w:val="xl140"/>
    <w:basedOn w:val="a"/>
    <w:rsid w:val="00362C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6">
    <w:name w:val="xl146"/>
    <w:basedOn w:val="a"/>
    <w:rsid w:val="00362C8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7">
    <w:name w:val="xl147"/>
    <w:basedOn w:val="a"/>
    <w:rsid w:val="00362C8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362C8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62C81"/>
    <w:rPr>
      <w:color w:val="0000FF"/>
      <w:u w:val="single"/>
    </w:rPr>
  </w:style>
  <w:style w:type="paragraph" w:customStyle="1" w:styleId="xl149">
    <w:name w:val="xl149"/>
    <w:basedOn w:val="a"/>
    <w:rsid w:val="00362C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362C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362C8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362C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362C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362C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362C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362C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7">
    <w:name w:val="xl157"/>
    <w:basedOn w:val="a"/>
    <w:rsid w:val="00362C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58">
    <w:name w:val="xl158"/>
    <w:basedOn w:val="a"/>
    <w:rsid w:val="00362C8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362C8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362C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362C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8">
    <w:name w:val="Основной текст_"/>
    <w:link w:val="2"/>
    <w:rsid w:val="00362C8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362C81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numbering" w:customStyle="1" w:styleId="20">
    <w:name w:val="Нет списка2"/>
    <w:next w:val="a2"/>
    <w:uiPriority w:val="99"/>
    <w:semiHidden/>
    <w:unhideWhenUsed/>
    <w:rsid w:val="00362C81"/>
  </w:style>
  <w:style w:type="numbering" w:customStyle="1" w:styleId="3">
    <w:name w:val="Нет списка3"/>
    <w:next w:val="a2"/>
    <w:uiPriority w:val="99"/>
    <w:semiHidden/>
    <w:unhideWhenUsed/>
    <w:rsid w:val="00362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8612B-C8F1-4580-AF8F-D2F949EB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10192</Words>
  <Characters>58101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</dc:creator>
  <cp:lastModifiedBy>User</cp:lastModifiedBy>
  <cp:revision>2</cp:revision>
  <dcterms:created xsi:type="dcterms:W3CDTF">2022-09-02T11:43:00Z</dcterms:created>
  <dcterms:modified xsi:type="dcterms:W3CDTF">2022-09-02T11:43:00Z</dcterms:modified>
</cp:coreProperties>
</file>